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9A" w:rsidRPr="0000199A" w:rsidRDefault="0000199A" w:rsidP="000019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99A">
        <w:rPr>
          <w:rFonts w:ascii="Times New Roman" w:hAnsi="Times New Roman" w:cs="Times New Roman"/>
          <w:b/>
          <w:bCs/>
          <w:sz w:val="24"/>
          <w:szCs w:val="24"/>
        </w:rPr>
        <w:t>Вниманию учащихся и родителей (законных представителей)!</w:t>
      </w:r>
    </w:p>
    <w:p w:rsidR="0000199A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r w:rsidRPr="0000199A">
        <w:rPr>
          <w:rFonts w:ascii="Times New Roman" w:hAnsi="Times New Roman" w:cs="Times New Roman"/>
          <w:sz w:val="24"/>
          <w:szCs w:val="24"/>
        </w:rPr>
        <w:t>По итогам 6-ти месяцев на территории Нижегородской области увеличились все основные показатели детского дорожно-транспортного травматизма. Зарегистрировано 246 ДТП с участием несовершеннолетних (+7,9%), в которых 8 детей погибли (+100%) и 266 ранены (+5,6%).</w:t>
      </w:r>
    </w:p>
    <w:p w:rsidR="0000199A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r w:rsidRPr="0000199A">
        <w:rPr>
          <w:rFonts w:ascii="Times New Roman" w:hAnsi="Times New Roman" w:cs="Times New Roman"/>
          <w:b/>
          <w:bCs/>
          <w:sz w:val="24"/>
          <w:szCs w:val="24"/>
        </w:rPr>
        <w:t>Среди погибших детей 4 несовершеннолетних пешехода, 3 ребенка – пассажира транспортных средств и 1 подросток, управлявший велосипедом.</w:t>
      </w:r>
    </w:p>
    <w:p w:rsidR="0000199A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r w:rsidRPr="0000199A">
        <w:rPr>
          <w:rFonts w:ascii="Times New Roman" w:hAnsi="Times New Roman" w:cs="Times New Roman"/>
          <w:sz w:val="24"/>
          <w:szCs w:val="24"/>
        </w:rPr>
        <w:t xml:space="preserve">Рост дорожно-транспортных происшествий допущен на территории 21 административного образования (в г.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Н.Новгороде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, Сарове,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Ардатовском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Балахнинском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, Богородском,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Вадском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, Варнавинском, Воротынском,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Дальнеконстантиновском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Кстовском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Лысковском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, Павловском, Первомайском, Семеновском,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Сергачском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, Сосновском, Спасском,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Уренском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Шарангском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Шатковском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 районах).</w:t>
      </w:r>
    </w:p>
    <w:p w:rsidR="0000199A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r w:rsidRPr="0000199A">
        <w:rPr>
          <w:rFonts w:ascii="Times New Roman" w:hAnsi="Times New Roman" w:cs="Times New Roman"/>
          <w:sz w:val="24"/>
          <w:szCs w:val="24"/>
        </w:rPr>
        <w:t xml:space="preserve">С начала 2022 года на территории </w:t>
      </w:r>
      <w:proofErr w:type="spellStart"/>
      <w:r w:rsidRPr="0000199A">
        <w:rPr>
          <w:rFonts w:ascii="Times New Roman" w:hAnsi="Times New Roman" w:cs="Times New Roman"/>
          <w:sz w:val="24"/>
          <w:szCs w:val="24"/>
        </w:rPr>
        <w:t>г.Н.Новгорода</w:t>
      </w:r>
      <w:proofErr w:type="spellEnd"/>
      <w:r w:rsidRPr="0000199A">
        <w:rPr>
          <w:rFonts w:ascii="Times New Roman" w:hAnsi="Times New Roman" w:cs="Times New Roman"/>
          <w:sz w:val="24"/>
          <w:szCs w:val="24"/>
        </w:rPr>
        <w:t xml:space="preserve"> зарегистрировано 117 (АППГ- 95, +23.2%) ДТП с несовершеннолетними, в которых 118 (АППГ-</w:t>
      </w:r>
      <w:proofErr w:type="gramStart"/>
      <w:r w:rsidRPr="0000199A">
        <w:rPr>
          <w:rFonts w:ascii="Times New Roman" w:hAnsi="Times New Roman" w:cs="Times New Roman"/>
          <w:sz w:val="24"/>
          <w:szCs w:val="24"/>
        </w:rPr>
        <w:t>101,+</w:t>
      </w:r>
      <w:proofErr w:type="gramEnd"/>
      <w:r w:rsidRPr="0000199A">
        <w:rPr>
          <w:rFonts w:ascii="Times New Roman" w:hAnsi="Times New Roman" w:cs="Times New Roman"/>
          <w:sz w:val="24"/>
          <w:szCs w:val="24"/>
        </w:rPr>
        <w:t>16.8%) несовершеннолетних получил ранения различной степени тяжести, погибших детей не допущено.</w:t>
      </w:r>
    </w:p>
    <w:p w:rsidR="00AC4189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r w:rsidRPr="0000199A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457200" cy="304800"/>
                <wp:effectExtent l="0" t="0" r="0" b="0"/>
                <wp:docPr id="1" name="Прямоугольник 1" descr="http://www.nnovschool5.edusite.ru/DswMedia/2021/dtpst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3F370" id="Прямоугольник 1" o:spid="_x0000_s1026" alt="http://www.nnovschool5.edusite.ru/DswMedia/2021/dtpstat.png" style="width:36pt;height:2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544F60"/>
          <w:left w:val="single" w:sz="6" w:space="0" w:color="544F60"/>
          <w:bottom w:val="single" w:sz="6" w:space="0" w:color="544F60"/>
          <w:right w:val="single" w:sz="6" w:space="0" w:color="544F60"/>
          <w:insideH w:val="single" w:sz="6" w:space="0" w:color="544F60"/>
          <w:insideV w:val="single" w:sz="6" w:space="0" w:color="544F6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989"/>
        <w:gridCol w:w="831"/>
        <w:gridCol w:w="461"/>
        <w:gridCol w:w="120"/>
        <w:gridCol w:w="245"/>
        <w:gridCol w:w="900"/>
        <w:gridCol w:w="245"/>
        <w:gridCol w:w="592"/>
        <w:gridCol w:w="888"/>
        <w:gridCol w:w="427"/>
        <w:gridCol w:w="446"/>
        <w:gridCol w:w="302"/>
        <w:gridCol w:w="465"/>
        <w:gridCol w:w="470"/>
        <w:gridCol w:w="451"/>
      </w:tblGrid>
      <w:tr w:rsidR="00AC4189" w:rsidTr="00F131BF">
        <w:trPr>
          <w:trHeight w:val="282"/>
        </w:trPr>
        <w:tc>
          <w:tcPr>
            <w:tcW w:w="1906" w:type="dxa"/>
            <w:vMerge w:val="restart"/>
          </w:tcPr>
          <w:p w:rsidR="00AC4189" w:rsidRDefault="00AC4189" w:rsidP="00F131BF">
            <w:pPr>
              <w:pStyle w:val="TableParagraph"/>
              <w:spacing w:line="231" w:lineRule="exact"/>
              <w:ind w:left="668" w:right="624"/>
              <w:jc w:val="center"/>
              <w:rPr>
                <w:b/>
                <w:sz w:val="20"/>
              </w:rPr>
            </w:pPr>
            <w:proofErr w:type="spellStart"/>
            <w:r>
              <w:rPr>
                <w:color w:val="383838"/>
                <w:spacing w:val="-1"/>
                <w:sz w:val="20"/>
              </w:rPr>
              <w:t>Mec</w:t>
            </w:r>
            <w:r>
              <w:rPr>
                <w:color w:val="2D2D2D"/>
                <w:sz w:val="20"/>
              </w:rPr>
              <w:t>то</w:t>
            </w:r>
            <w:proofErr w:type="spellEnd"/>
          </w:p>
        </w:tc>
        <w:tc>
          <w:tcPr>
            <w:tcW w:w="2646" w:type="dxa"/>
            <w:gridSpan w:val="5"/>
          </w:tcPr>
          <w:p w:rsidR="00AC4189" w:rsidRDefault="00AC4189" w:rsidP="00F131BF">
            <w:pPr>
              <w:pStyle w:val="TableParagraph"/>
              <w:spacing w:line="231" w:lineRule="exact"/>
              <w:ind w:left="1100" w:right="1084"/>
              <w:jc w:val="center"/>
              <w:rPr>
                <w:b/>
                <w:sz w:val="20"/>
              </w:rPr>
            </w:pPr>
            <w:r>
              <w:rPr>
                <w:b/>
                <w:color w:val="3B3B3B"/>
                <w:sz w:val="20"/>
              </w:rPr>
              <w:t>ДТП</w:t>
            </w:r>
          </w:p>
        </w:tc>
        <w:tc>
          <w:tcPr>
            <w:tcW w:w="2625" w:type="dxa"/>
            <w:gridSpan w:val="4"/>
          </w:tcPr>
          <w:p w:rsidR="00AC4189" w:rsidRDefault="00AC4189" w:rsidP="00F131BF">
            <w:pPr>
              <w:pStyle w:val="TableParagraph"/>
              <w:spacing w:line="231" w:lineRule="exact"/>
              <w:ind w:left="884" w:right="8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A2A2A"/>
                <w:sz w:val="20"/>
              </w:rPr>
              <w:t>Пoгибло</w:t>
            </w:r>
            <w:proofErr w:type="spellEnd"/>
          </w:p>
        </w:tc>
        <w:tc>
          <w:tcPr>
            <w:tcW w:w="2561" w:type="dxa"/>
            <w:gridSpan w:val="6"/>
          </w:tcPr>
          <w:p w:rsidR="00AC4189" w:rsidRDefault="00AC4189" w:rsidP="00F131BF">
            <w:pPr>
              <w:pStyle w:val="TableParagraph"/>
              <w:spacing w:line="231" w:lineRule="exact"/>
              <w:ind w:left="707"/>
              <w:rPr>
                <w:sz w:val="20"/>
              </w:rPr>
            </w:pPr>
            <w:proofErr w:type="spellStart"/>
            <w:r>
              <w:rPr>
                <w:b/>
                <w:color w:val="3D3D3D"/>
                <w:w w:val="90"/>
                <w:sz w:val="20"/>
              </w:rPr>
              <w:t>Ранено</w:t>
            </w:r>
            <w:proofErr w:type="spellEnd"/>
            <w:r>
              <w:rPr>
                <w:b/>
                <w:color w:val="3D3D3D"/>
                <w:spacing w:val="11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F2F2F"/>
                <w:w w:val="90"/>
                <w:sz w:val="20"/>
              </w:rPr>
              <w:t>детей</w:t>
            </w:r>
            <w:proofErr w:type="spellEnd"/>
          </w:p>
        </w:tc>
      </w:tr>
      <w:tr w:rsidR="00AC4189" w:rsidTr="00F131BF">
        <w:trPr>
          <w:trHeight w:val="292"/>
        </w:trPr>
        <w:tc>
          <w:tcPr>
            <w:tcW w:w="1906" w:type="dxa"/>
            <w:vMerge/>
            <w:tcBorders>
              <w:top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AC4189" w:rsidRDefault="00AC4189" w:rsidP="00F131BF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color w:val="2D2D2D"/>
                <w:w w:val="105"/>
                <w:sz w:val="20"/>
              </w:rPr>
              <w:t>АППГ</w:t>
            </w:r>
          </w:p>
        </w:tc>
        <w:tc>
          <w:tcPr>
            <w:tcW w:w="831" w:type="dxa"/>
          </w:tcPr>
          <w:p w:rsidR="00AC4189" w:rsidRDefault="00AC4189" w:rsidP="00F131BF">
            <w:pPr>
              <w:pStyle w:val="TableParagraph"/>
              <w:spacing w:line="203" w:lineRule="exact"/>
              <w:ind w:left="185" w:right="174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TEIT</w:t>
            </w:r>
          </w:p>
        </w:tc>
        <w:tc>
          <w:tcPr>
            <w:tcW w:w="826" w:type="dxa"/>
            <w:gridSpan w:val="3"/>
          </w:tcPr>
          <w:p w:rsidR="00AC4189" w:rsidRDefault="00AC4189" w:rsidP="00F131BF">
            <w:pPr>
              <w:pStyle w:val="TableParagraph"/>
              <w:spacing w:line="203" w:lineRule="exact"/>
              <w:ind w:left="163"/>
              <w:rPr>
                <w:sz w:val="20"/>
              </w:rPr>
            </w:pPr>
            <w:r>
              <w:rPr>
                <w:color w:val="494949"/>
                <w:w w:val="70"/>
                <w:sz w:val="20"/>
              </w:rPr>
              <w:t>%</w:t>
            </w:r>
            <w:r>
              <w:rPr>
                <w:color w:val="494949"/>
                <w:spacing w:val="26"/>
                <w:w w:val="70"/>
                <w:sz w:val="20"/>
              </w:rPr>
              <w:t xml:space="preserve"> </w:t>
            </w:r>
            <w:r>
              <w:rPr>
                <w:color w:val="838383"/>
                <w:w w:val="70"/>
                <w:sz w:val="20"/>
              </w:rPr>
              <w:t>о</w:t>
            </w:r>
            <w:r>
              <w:rPr>
                <w:color w:val="838383"/>
                <w:spacing w:val="-3"/>
                <w:w w:val="70"/>
                <w:sz w:val="20"/>
              </w:rPr>
              <w:t xml:space="preserve"> </w:t>
            </w:r>
            <w:proofErr w:type="spellStart"/>
            <w:r>
              <w:rPr>
                <w:color w:val="838383"/>
                <w:w w:val="70"/>
                <w:sz w:val="20"/>
              </w:rPr>
              <w:t>i</w:t>
            </w:r>
            <w:proofErr w:type="spellEnd"/>
            <w:r>
              <w:rPr>
                <w:color w:val="838383"/>
                <w:spacing w:val="6"/>
                <w:w w:val="70"/>
                <w:sz w:val="20"/>
              </w:rPr>
              <w:t xml:space="preserve"> </w:t>
            </w:r>
            <w:r>
              <w:rPr>
                <w:color w:val="333333"/>
                <w:w w:val="70"/>
                <w:sz w:val="20"/>
              </w:rPr>
              <w:t>к</w:t>
            </w:r>
          </w:p>
        </w:tc>
        <w:tc>
          <w:tcPr>
            <w:tcW w:w="900" w:type="dxa"/>
            <w:tcBorders>
              <w:right w:val="nil"/>
            </w:tcBorders>
          </w:tcPr>
          <w:p w:rsidR="00AC4189" w:rsidRDefault="00AC4189" w:rsidP="00F131BF">
            <w:pPr>
              <w:pStyle w:val="TableParagraph"/>
              <w:spacing w:line="203" w:lineRule="exact"/>
              <w:ind w:left="216" w:right="60"/>
              <w:jc w:val="center"/>
              <w:rPr>
                <w:sz w:val="20"/>
              </w:rPr>
            </w:pPr>
            <w:r>
              <w:rPr>
                <w:color w:val="4B4B4B"/>
                <w:sz w:val="20"/>
              </w:rPr>
              <w:t>АППГ”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AC4189" w:rsidRDefault="00AC4189" w:rsidP="00F13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  <w:tcBorders>
              <w:left w:val="nil"/>
            </w:tcBorders>
          </w:tcPr>
          <w:p w:rsidR="00AC4189" w:rsidRDefault="00AC4189" w:rsidP="00F131BF">
            <w:pPr>
              <w:pStyle w:val="TableParagraph"/>
              <w:spacing w:line="203" w:lineRule="exact"/>
              <w:ind w:left="48" w:right="131"/>
              <w:jc w:val="center"/>
              <w:rPr>
                <w:sz w:val="20"/>
              </w:rPr>
            </w:pPr>
            <w:r>
              <w:rPr>
                <w:color w:val="2F2F2F"/>
                <w:sz w:val="20"/>
              </w:rPr>
              <w:t>ТЕК</w:t>
            </w:r>
          </w:p>
        </w:tc>
        <w:tc>
          <w:tcPr>
            <w:tcW w:w="888" w:type="dxa"/>
          </w:tcPr>
          <w:p w:rsidR="00AC4189" w:rsidRDefault="00AC4189" w:rsidP="00F131BF">
            <w:pPr>
              <w:pStyle w:val="TableParagraph"/>
              <w:spacing w:line="203" w:lineRule="exact"/>
              <w:ind w:left="192"/>
              <w:rPr>
                <w:sz w:val="20"/>
              </w:rPr>
            </w:pPr>
            <w:r>
              <w:rPr>
                <w:color w:val="626262"/>
                <w:w w:val="95"/>
                <w:sz w:val="20"/>
              </w:rPr>
              <w:t>%</w:t>
            </w:r>
            <w:r>
              <w:rPr>
                <w:color w:val="626262"/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83838"/>
                <w:w w:val="95"/>
                <w:sz w:val="20"/>
              </w:rPr>
              <w:t>oтк</w:t>
            </w:r>
            <w:proofErr w:type="spellEnd"/>
          </w:p>
        </w:tc>
        <w:tc>
          <w:tcPr>
            <w:tcW w:w="873" w:type="dxa"/>
            <w:gridSpan w:val="2"/>
          </w:tcPr>
          <w:p w:rsidR="00AC4189" w:rsidRDefault="00AC4189" w:rsidP="00F131BF">
            <w:pPr>
              <w:pStyle w:val="TableParagraph"/>
              <w:spacing w:line="203" w:lineRule="exact"/>
              <w:ind w:left="192"/>
              <w:rPr>
                <w:sz w:val="20"/>
              </w:rPr>
            </w:pPr>
            <w:r>
              <w:rPr>
                <w:color w:val="212121"/>
                <w:w w:val="105"/>
                <w:sz w:val="20"/>
              </w:rPr>
              <w:t>АППГ</w:t>
            </w:r>
          </w:p>
        </w:tc>
        <w:tc>
          <w:tcPr>
            <w:tcW w:w="767" w:type="dxa"/>
            <w:gridSpan w:val="2"/>
          </w:tcPr>
          <w:p w:rsidR="00AC4189" w:rsidRDefault="00AC4189" w:rsidP="00F131BF">
            <w:pPr>
              <w:pStyle w:val="TableParagraph"/>
              <w:spacing w:line="203" w:lineRule="exact"/>
              <w:ind w:left="21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ТЕК</w:t>
            </w:r>
          </w:p>
        </w:tc>
        <w:tc>
          <w:tcPr>
            <w:tcW w:w="921" w:type="dxa"/>
            <w:gridSpan w:val="2"/>
          </w:tcPr>
          <w:p w:rsidR="00AC4189" w:rsidRDefault="00AC4189" w:rsidP="00F131BF">
            <w:pPr>
              <w:pStyle w:val="TableParagraph"/>
              <w:spacing w:line="203" w:lineRule="exact"/>
              <w:ind w:left="208"/>
              <w:rPr>
                <w:sz w:val="20"/>
              </w:rPr>
            </w:pPr>
            <w:r>
              <w:rPr>
                <w:color w:val="6B8597"/>
                <w:w w:val="95"/>
                <w:sz w:val="20"/>
              </w:rPr>
              <w:t>%</w:t>
            </w:r>
            <w:r>
              <w:rPr>
                <w:color w:val="6B8597"/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82828"/>
                <w:w w:val="95"/>
                <w:sz w:val="20"/>
              </w:rPr>
              <w:t>отк</w:t>
            </w:r>
            <w:proofErr w:type="spellEnd"/>
          </w:p>
        </w:tc>
      </w:tr>
      <w:tr w:rsidR="00AC4189" w:rsidTr="00F131BF">
        <w:trPr>
          <w:trHeight w:val="258"/>
        </w:trPr>
        <w:tc>
          <w:tcPr>
            <w:tcW w:w="1906" w:type="dxa"/>
          </w:tcPr>
          <w:p w:rsidR="00AC4189" w:rsidRDefault="00AC4189" w:rsidP="00F131BF">
            <w:pPr>
              <w:pStyle w:val="TableParagraph"/>
              <w:spacing w:line="214" w:lineRule="exact"/>
              <w:ind w:left="138"/>
              <w:rPr>
                <w:sz w:val="21"/>
              </w:rPr>
            </w:pPr>
            <w:proofErr w:type="spellStart"/>
            <w:r>
              <w:rPr>
                <w:color w:val="2A2A2A"/>
                <w:sz w:val="21"/>
              </w:rPr>
              <w:t>Н.Новгороп</w:t>
            </w:r>
            <w:proofErr w:type="spellEnd"/>
          </w:p>
        </w:tc>
        <w:tc>
          <w:tcPr>
            <w:tcW w:w="989" w:type="dxa"/>
          </w:tcPr>
          <w:p w:rsidR="00AC4189" w:rsidRDefault="00AC4189" w:rsidP="00F131BF">
            <w:pPr>
              <w:pStyle w:val="TableParagraph"/>
              <w:spacing w:line="212" w:lineRule="exact"/>
              <w:ind w:left="41"/>
              <w:jc w:val="center"/>
              <w:rPr>
                <w:sz w:val="20"/>
              </w:rPr>
            </w:pPr>
            <w:r>
              <w:rPr>
                <w:color w:val="2D2D2D"/>
                <w:sz w:val="20"/>
              </w:rPr>
              <w:t>95</w:t>
            </w:r>
          </w:p>
        </w:tc>
        <w:tc>
          <w:tcPr>
            <w:tcW w:w="831" w:type="dxa"/>
          </w:tcPr>
          <w:p w:rsidR="00AC4189" w:rsidRDefault="00AC4189" w:rsidP="00F131BF">
            <w:pPr>
              <w:pStyle w:val="TableParagraph"/>
              <w:spacing w:line="212" w:lineRule="exact"/>
              <w:ind w:left="185" w:right="158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117</w:t>
            </w:r>
          </w:p>
        </w:tc>
        <w:tc>
          <w:tcPr>
            <w:tcW w:w="826" w:type="dxa"/>
            <w:gridSpan w:val="3"/>
          </w:tcPr>
          <w:p w:rsidR="00AC4189" w:rsidRDefault="00AC4189" w:rsidP="00F131BF">
            <w:pPr>
              <w:pStyle w:val="TableParagraph"/>
              <w:spacing w:line="212" w:lineRule="exact"/>
              <w:ind w:left="185"/>
              <w:rPr>
                <w:sz w:val="20"/>
              </w:rPr>
            </w:pPr>
            <w:r>
              <w:rPr>
                <w:color w:val="363636"/>
                <w:sz w:val="20"/>
              </w:rPr>
              <w:t>+23.2</w:t>
            </w:r>
          </w:p>
        </w:tc>
        <w:tc>
          <w:tcPr>
            <w:tcW w:w="900" w:type="dxa"/>
            <w:tcBorders>
              <w:right w:val="nil"/>
            </w:tcBorders>
          </w:tcPr>
          <w:p w:rsidR="00AC4189" w:rsidRDefault="00AC4189" w:rsidP="00F131BF">
            <w:pPr>
              <w:pStyle w:val="TableParagraph"/>
              <w:spacing w:line="212" w:lineRule="exact"/>
              <w:ind w:left="145"/>
              <w:jc w:val="center"/>
              <w:rPr>
                <w:sz w:val="20"/>
              </w:rPr>
            </w:pPr>
            <w:r>
              <w:rPr>
                <w:color w:val="3D3D3D"/>
                <w:w w:val="49"/>
                <w:sz w:val="20"/>
              </w:rPr>
              <w:t>1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AC4189" w:rsidRDefault="00AC4189" w:rsidP="00F13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left w:val="nil"/>
            </w:tcBorders>
          </w:tcPr>
          <w:p w:rsidR="00AC4189" w:rsidRDefault="00AC4189" w:rsidP="00F131BF">
            <w:pPr>
              <w:pStyle w:val="TableParagraph"/>
              <w:spacing w:line="212" w:lineRule="exact"/>
              <w:ind w:right="67"/>
              <w:jc w:val="center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0</w:t>
            </w:r>
          </w:p>
        </w:tc>
        <w:tc>
          <w:tcPr>
            <w:tcW w:w="888" w:type="dxa"/>
          </w:tcPr>
          <w:p w:rsidR="00AC4189" w:rsidRDefault="00AC4189" w:rsidP="00F131BF">
            <w:pPr>
              <w:pStyle w:val="TableParagraph"/>
              <w:spacing w:line="212" w:lineRule="exact"/>
              <w:ind w:left="187"/>
              <w:rPr>
                <w:sz w:val="20"/>
              </w:rPr>
            </w:pPr>
            <w:r>
              <w:rPr>
                <w:color w:val="2D2D2D"/>
                <w:sz w:val="20"/>
              </w:rPr>
              <w:t>-100.0</w:t>
            </w:r>
          </w:p>
        </w:tc>
        <w:tc>
          <w:tcPr>
            <w:tcW w:w="873" w:type="dxa"/>
            <w:gridSpan w:val="2"/>
          </w:tcPr>
          <w:p w:rsidR="00AC4189" w:rsidRDefault="00AC4189" w:rsidP="00F131BF">
            <w:pPr>
              <w:pStyle w:val="TableParagraph"/>
              <w:spacing w:line="212" w:lineRule="exact"/>
              <w:ind w:left="310"/>
              <w:rPr>
                <w:sz w:val="20"/>
              </w:rPr>
            </w:pPr>
            <w:r>
              <w:rPr>
                <w:color w:val="2D2D2D"/>
                <w:w w:val="95"/>
                <w:sz w:val="20"/>
              </w:rPr>
              <w:t>101</w:t>
            </w:r>
          </w:p>
        </w:tc>
        <w:tc>
          <w:tcPr>
            <w:tcW w:w="767" w:type="dxa"/>
            <w:gridSpan w:val="2"/>
          </w:tcPr>
          <w:p w:rsidR="00AC4189" w:rsidRDefault="00AC4189" w:rsidP="00F131BF">
            <w:pPr>
              <w:pStyle w:val="TableParagraph"/>
              <w:spacing w:line="212" w:lineRule="exact"/>
              <w:ind w:left="258"/>
              <w:rPr>
                <w:sz w:val="20"/>
              </w:rPr>
            </w:pPr>
            <w:r>
              <w:rPr>
                <w:color w:val="313131"/>
                <w:sz w:val="20"/>
              </w:rPr>
              <w:t>118</w:t>
            </w:r>
          </w:p>
        </w:tc>
        <w:tc>
          <w:tcPr>
            <w:tcW w:w="470" w:type="dxa"/>
          </w:tcPr>
          <w:p w:rsidR="00AC4189" w:rsidRDefault="00AC4189" w:rsidP="00F131BF">
            <w:pPr>
              <w:pStyle w:val="TableParagraph"/>
              <w:spacing w:line="212" w:lineRule="exact"/>
              <w:ind w:left="226"/>
              <w:rPr>
                <w:sz w:val="20"/>
              </w:rPr>
            </w:pPr>
            <w:r>
              <w:rPr>
                <w:color w:val="2D2D2D"/>
                <w:sz w:val="20"/>
              </w:rPr>
              <w:t>+І</w:t>
            </w:r>
          </w:p>
        </w:tc>
        <w:tc>
          <w:tcPr>
            <w:tcW w:w="451" w:type="dxa"/>
          </w:tcPr>
          <w:p w:rsidR="00AC4189" w:rsidRDefault="00AC4189" w:rsidP="00F131BF">
            <w:pPr>
              <w:pStyle w:val="TableParagraph"/>
              <w:spacing w:line="212" w:lineRule="exact"/>
              <w:ind w:left="-28" w:right="200"/>
              <w:jc w:val="right"/>
              <w:rPr>
                <w:sz w:val="20"/>
              </w:rPr>
            </w:pPr>
            <w:r>
              <w:rPr>
                <w:color w:val="262626"/>
                <w:w w:val="95"/>
                <w:sz w:val="20"/>
              </w:rPr>
              <w:t>Ii.8</w:t>
            </w:r>
          </w:p>
        </w:tc>
      </w:tr>
      <w:tr w:rsidR="00AC4189" w:rsidTr="00F131BF">
        <w:trPr>
          <w:trHeight w:val="225"/>
        </w:trPr>
        <w:tc>
          <w:tcPr>
            <w:tcW w:w="1906" w:type="dxa"/>
          </w:tcPr>
          <w:p w:rsidR="00AC4189" w:rsidRDefault="00AC4189" w:rsidP="00F131BF">
            <w:pPr>
              <w:pStyle w:val="TableParagraph"/>
              <w:spacing w:line="205" w:lineRule="exact"/>
              <w:ind w:left="145"/>
              <w:rPr>
                <w:sz w:val="19"/>
              </w:rPr>
            </w:pPr>
            <w:proofErr w:type="spellStart"/>
            <w:r>
              <w:rPr>
                <w:color w:val="1F1F1F"/>
                <w:w w:val="90"/>
                <w:sz w:val="19"/>
              </w:rPr>
              <w:t>Автозаводски</w:t>
            </w:r>
            <w:r>
              <w:rPr>
                <w:color w:val="1F1F1F"/>
                <w:spacing w:val="11"/>
                <w:w w:val="90"/>
                <w:sz w:val="19"/>
              </w:rPr>
              <w:t>й</w:t>
            </w:r>
            <w:proofErr w:type="spellEnd"/>
          </w:p>
        </w:tc>
        <w:tc>
          <w:tcPr>
            <w:tcW w:w="989" w:type="dxa"/>
          </w:tcPr>
          <w:p w:rsidR="00AC4189" w:rsidRDefault="00AC4189" w:rsidP="00F131BF">
            <w:pPr>
              <w:pStyle w:val="TableParagraph"/>
              <w:spacing w:line="205" w:lineRule="exact"/>
              <w:ind w:left="20"/>
              <w:jc w:val="center"/>
              <w:rPr>
                <w:sz w:val="20"/>
              </w:rPr>
            </w:pPr>
            <w:r>
              <w:rPr>
                <w:color w:val="383838"/>
                <w:sz w:val="20"/>
              </w:rPr>
              <w:t>28</w:t>
            </w:r>
          </w:p>
        </w:tc>
        <w:tc>
          <w:tcPr>
            <w:tcW w:w="831" w:type="dxa"/>
          </w:tcPr>
          <w:p w:rsidR="00AC4189" w:rsidRDefault="00AC4189" w:rsidP="00F131BF">
            <w:pPr>
              <w:pStyle w:val="TableParagraph"/>
              <w:spacing w:line="205" w:lineRule="exact"/>
              <w:ind w:left="185" w:right="162"/>
              <w:jc w:val="center"/>
              <w:rPr>
                <w:sz w:val="20"/>
              </w:rPr>
            </w:pPr>
            <w:r>
              <w:rPr>
                <w:color w:val="69506B"/>
                <w:sz w:val="20"/>
              </w:rPr>
              <w:t>27</w:t>
            </w:r>
          </w:p>
        </w:tc>
        <w:tc>
          <w:tcPr>
            <w:tcW w:w="826" w:type="dxa"/>
            <w:gridSpan w:val="3"/>
          </w:tcPr>
          <w:p w:rsidR="00AC4189" w:rsidRDefault="00AC4189" w:rsidP="00F131BF">
            <w:pPr>
              <w:pStyle w:val="TableParagraph"/>
              <w:spacing w:line="205" w:lineRule="exact"/>
              <w:ind w:left="268"/>
              <w:rPr>
                <w:sz w:val="20"/>
              </w:rPr>
            </w:pPr>
            <w:r>
              <w:rPr>
                <w:color w:val="1D1D1D"/>
                <w:sz w:val="20"/>
              </w:rPr>
              <w:t>-3.6</w:t>
            </w:r>
          </w:p>
        </w:tc>
        <w:tc>
          <w:tcPr>
            <w:tcW w:w="900" w:type="dxa"/>
            <w:tcBorders>
              <w:right w:val="nil"/>
            </w:tcBorders>
          </w:tcPr>
          <w:p w:rsidR="00AC4189" w:rsidRDefault="00AC4189" w:rsidP="00F131BF">
            <w:pPr>
              <w:pStyle w:val="TableParagraph"/>
              <w:spacing w:line="205" w:lineRule="exact"/>
              <w:ind w:left="165"/>
              <w:jc w:val="center"/>
              <w:rPr>
                <w:sz w:val="20"/>
              </w:rPr>
            </w:pPr>
            <w:r>
              <w:rPr>
                <w:color w:val="424242"/>
                <w:w w:val="93"/>
                <w:sz w:val="20"/>
              </w:rPr>
              <w:t>0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AC4189" w:rsidRDefault="00AC4189" w:rsidP="00F131BF">
            <w:pPr>
              <w:pStyle w:val="TableParagraph"/>
              <w:spacing w:line="205" w:lineRule="exact"/>
              <w:ind w:left="45"/>
              <w:jc w:val="center"/>
              <w:rPr>
                <w:sz w:val="20"/>
              </w:rPr>
            </w:pPr>
            <w:r>
              <w:rPr>
                <w:color w:val="5D5D5D"/>
                <w:w w:val="93"/>
                <w:sz w:val="20"/>
              </w:rPr>
              <w:t>|</w:t>
            </w:r>
          </w:p>
        </w:tc>
        <w:tc>
          <w:tcPr>
            <w:tcW w:w="592" w:type="dxa"/>
            <w:tcBorders>
              <w:left w:val="nil"/>
            </w:tcBorders>
          </w:tcPr>
          <w:p w:rsidR="00AC4189" w:rsidRDefault="00AC4189" w:rsidP="00F131BF">
            <w:pPr>
              <w:pStyle w:val="TableParagraph"/>
              <w:spacing w:line="205" w:lineRule="exact"/>
              <w:ind w:right="57"/>
              <w:jc w:val="center"/>
              <w:rPr>
                <w:sz w:val="20"/>
              </w:rPr>
            </w:pPr>
            <w:r>
              <w:rPr>
                <w:color w:val="363636"/>
                <w:w w:val="105"/>
                <w:sz w:val="20"/>
              </w:rPr>
              <w:t>0</w:t>
            </w:r>
          </w:p>
        </w:tc>
        <w:tc>
          <w:tcPr>
            <w:tcW w:w="888" w:type="dxa"/>
          </w:tcPr>
          <w:p w:rsidR="00AC4189" w:rsidRDefault="00AC4189" w:rsidP="00F131BF">
            <w:pPr>
              <w:pStyle w:val="TableParagraph"/>
              <w:spacing w:line="205" w:lineRule="exact"/>
              <w:ind w:left="250"/>
              <w:rPr>
                <w:sz w:val="20"/>
              </w:rPr>
            </w:pPr>
            <w:proofErr w:type="spellStart"/>
            <w:r>
              <w:rPr>
                <w:color w:val="282828"/>
                <w:sz w:val="20"/>
              </w:rPr>
              <w:t>стаб</w:t>
            </w:r>
            <w:proofErr w:type="spellEnd"/>
            <w:r>
              <w:rPr>
                <w:color w:val="282828"/>
                <w:sz w:val="20"/>
              </w:rPr>
              <w:t>.</w:t>
            </w:r>
          </w:p>
        </w:tc>
        <w:tc>
          <w:tcPr>
            <w:tcW w:w="873" w:type="dxa"/>
            <w:gridSpan w:val="2"/>
          </w:tcPr>
          <w:p w:rsidR="00AC4189" w:rsidRDefault="00AC4189" w:rsidP="00F131BF">
            <w:pPr>
              <w:pStyle w:val="TableParagraph"/>
              <w:spacing w:line="205" w:lineRule="exact"/>
              <w:ind w:left="321" w:right="260"/>
              <w:jc w:val="center"/>
              <w:rPr>
                <w:sz w:val="20"/>
              </w:rPr>
            </w:pPr>
            <w:r>
              <w:rPr>
                <w:color w:val="2A2A2A"/>
                <w:sz w:val="20"/>
              </w:rPr>
              <w:t>29</w:t>
            </w:r>
          </w:p>
        </w:tc>
        <w:tc>
          <w:tcPr>
            <w:tcW w:w="767" w:type="dxa"/>
            <w:gridSpan w:val="2"/>
          </w:tcPr>
          <w:p w:rsidR="00AC4189" w:rsidRDefault="00AC4189" w:rsidP="00F131BF">
            <w:pPr>
              <w:pStyle w:val="TableParagraph"/>
              <w:spacing w:line="205" w:lineRule="exact"/>
              <w:ind w:left="301"/>
              <w:rPr>
                <w:sz w:val="20"/>
              </w:rPr>
            </w:pPr>
            <w:r>
              <w:rPr>
                <w:color w:val="2A2A2A"/>
                <w:sz w:val="20"/>
              </w:rPr>
              <w:t>28</w:t>
            </w:r>
          </w:p>
        </w:tc>
        <w:tc>
          <w:tcPr>
            <w:tcW w:w="921" w:type="dxa"/>
            <w:gridSpan w:val="2"/>
          </w:tcPr>
          <w:p w:rsidR="00AC4189" w:rsidRDefault="00AC4189" w:rsidP="00F131BF">
            <w:pPr>
              <w:pStyle w:val="TableParagraph"/>
              <w:spacing w:line="205" w:lineRule="exact"/>
              <w:ind w:left="309"/>
              <w:rPr>
                <w:sz w:val="20"/>
              </w:rPr>
            </w:pPr>
            <w:r>
              <w:rPr>
                <w:color w:val="383838"/>
                <w:sz w:val="20"/>
              </w:rPr>
              <w:t>-3.4</w:t>
            </w:r>
          </w:p>
        </w:tc>
      </w:tr>
      <w:tr w:rsidR="00AC4189" w:rsidTr="00F131BF">
        <w:trPr>
          <w:trHeight w:val="220"/>
        </w:trPr>
        <w:tc>
          <w:tcPr>
            <w:tcW w:w="1906" w:type="dxa"/>
          </w:tcPr>
          <w:p w:rsidR="00AC4189" w:rsidRDefault="00AC4189" w:rsidP="00F131BF">
            <w:pPr>
              <w:pStyle w:val="TableParagraph"/>
              <w:spacing w:line="200" w:lineRule="exact"/>
              <w:ind w:left="139"/>
              <w:rPr>
                <w:sz w:val="19"/>
              </w:rPr>
            </w:pPr>
            <w:proofErr w:type="spellStart"/>
            <w:r>
              <w:rPr>
                <w:color w:val="313131"/>
                <w:sz w:val="19"/>
              </w:rPr>
              <w:t>Канавинский</w:t>
            </w:r>
            <w:proofErr w:type="spellEnd"/>
          </w:p>
        </w:tc>
        <w:tc>
          <w:tcPr>
            <w:tcW w:w="989" w:type="dxa"/>
          </w:tcPr>
          <w:p w:rsidR="00AC4189" w:rsidRDefault="00AC4189" w:rsidP="00F131BF">
            <w:pPr>
              <w:pStyle w:val="TableParagraph"/>
              <w:spacing w:line="200" w:lineRule="exact"/>
              <w:ind w:left="54"/>
              <w:jc w:val="center"/>
              <w:rPr>
                <w:sz w:val="20"/>
              </w:rPr>
            </w:pPr>
            <w:r>
              <w:rPr>
                <w:color w:val="313169"/>
                <w:w w:val="90"/>
                <w:sz w:val="20"/>
              </w:rPr>
              <w:t>12</w:t>
            </w:r>
          </w:p>
        </w:tc>
        <w:tc>
          <w:tcPr>
            <w:tcW w:w="831" w:type="dxa"/>
          </w:tcPr>
          <w:p w:rsidR="00AC4189" w:rsidRDefault="00AC4189" w:rsidP="00F131BF">
            <w:pPr>
              <w:pStyle w:val="TableParagraph"/>
              <w:spacing w:line="200" w:lineRule="exact"/>
              <w:ind w:left="185" w:right="146"/>
              <w:jc w:val="center"/>
              <w:rPr>
                <w:sz w:val="20"/>
              </w:rPr>
            </w:pPr>
            <w:r>
              <w:rPr>
                <w:color w:val="414141"/>
                <w:w w:val="90"/>
                <w:sz w:val="20"/>
              </w:rPr>
              <w:t>18</w:t>
            </w:r>
          </w:p>
        </w:tc>
        <w:tc>
          <w:tcPr>
            <w:tcW w:w="826" w:type="dxa"/>
            <w:gridSpan w:val="3"/>
          </w:tcPr>
          <w:p w:rsidR="00AC4189" w:rsidRDefault="00AC4189" w:rsidP="00F131BF">
            <w:pPr>
              <w:pStyle w:val="TableParagraph"/>
              <w:spacing w:line="200" w:lineRule="exact"/>
              <w:ind w:left="190"/>
              <w:rPr>
                <w:sz w:val="20"/>
              </w:rPr>
            </w:pPr>
            <w:r>
              <w:rPr>
                <w:color w:val="232323"/>
                <w:sz w:val="20"/>
              </w:rPr>
              <w:t>+50.0</w:t>
            </w:r>
          </w:p>
        </w:tc>
        <w:tc>
          <w:tcPr>
            <w:tcW w:w="900" w:type="dxa"/>
            <w:tcBorders>
              <w:right w:val="nil"/>
            </w:tcBorders>
          </w:tcPr>
          <w:p w:rsidR="00AC4189" w:rsidRDefault="00AC4189" w:rsidP="00F131BF">
            <w:pPr>
              <w:pStyle w:val="TableParagraph"/>
              <w:spacing w:line="200" w:lineRule="exact"/>
              <w:ind w:left="165"/>
              <w:jc w:val="center"/>
              <w:rPr>
                <w:sz w:val="20"/>
              </w:rPr>
            </w:pPr>
            <w:r>
              <w:rPr>
                <w:color w:val="3F3F3F"/>
                <w:w w:val="93"/>
                <w:sz w:val="20"/>
              </w:rPr>
              <w:t>0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AC4189" w:rsidRDefault="00AC4189" w:rsidP="00F131BF">
            <w:pPr>
              <w:pStyle w:val="TableParagraph"/>
              <w:spacing w:line="200" w:lineRule="exact"/>
              <w:ind w:left="56"/>
              <w:jc w:val="center"/>
              <w:rPr>
                <w:sz w:val="20"/>
              </w:rPr>
            </w:pPr>
            <w:r>
              <w:rPr>
                <w:color w:val="3A3A3A"/>
                <w:w w:val="94"/>
                <w:sz w:val="20"/>
              </w:rPr>
              <w:t>|</w:t>
            </w:r>
          </w:p>
        </w:tc>
        <w:tc>
          <w:tcPr>
            <w:tcW w:w="592" w:type="dxa"/>
            <w:tcBorders>
              <w:left w:val="nil"/>
            </w:tcBorders>
          </w:tcPr>
          <w:p w:rsidR="00AC4189" w:rsidRDefault="00AC4189" w:rsidP="00F131BF">
            <w:pPr>
              <w:pStyle w:val="TableParagraph"/>
              <w:spacing w:line="200" w:lineRule="exact"/>
              <w:ind w:right="64"/>
              <w:jc w:val="center"/>
              <w:rPr>
                <w:sz w:val="20"/>
              </w:rPr>
            </w:pPr>
            <w:r>
              <w:rPr>
                <w:color w:val="282828"/>
                <w:w w:val="99"/>
                <w:sz w:val="20"/>
              </w:rPr>
              <w:t>0</w:t>
            </w:r>
          </w:p>
        </w:tc>
        <w:tc>
          <w:tcPr>
            <w:tcW w:w="888" w:type="dxa"/>
          </w:tcPr>
          <w:p w:rsidR="00AC4189" w:rsidRDefault="00AC4189" w:rsidP="00F131BF">
            <w:pPr>
              <w:pStyle w:val="TableParagraph"/>
              <w:spacing w:line="200" w:lineRule="exact"/>
              <w:ind w:left="245"/>
              <w:rPr>
                <w:sz w:val="20"/>
              </w:rPr>
            </w:pPr>
            <w:proofErr w:type="spellStart"/>
            <w:r>
              <w:rPr>
                <w:color w:val="3A3A3A"/>
                <w:sz w:val="20"/>
              </w:rPr>
              <w:t>cтafi</w:t>
            </w:r>
            <w:proofErr w:type="spellEnd"/>
            <w:r>
              <w:rPr>
                <w:color w:val="3A3A3A"/>
                <w:sz w:val="20"/>
              </w:rPr>
              <w:t>.</w:t>
            </w:r>
          </w:p>
        </w:tc>
        <w:tc>
          <w:tcPr>
            <w:tcW w:w="873" w:type="dxa"/>
            <w:gridSpan w:val="2"/>
          </w:tcPr>
          <w:p w:rsidR="00AC4189" w:rsidRDefault="00AC4189" w:rsidP="00F131BF">
            <w:pPr>
              <w:pStyle w:val="TableParagraph"/>
              <w:spacing w:line="200" w:lineRule="exact"/>
              <w:ind w:left="324" w:right="247"/>
              <w:jc w:val="center"/>
              <w:rPr>
                <w:sz w:val="20"/>
              </w:rPr>
            </w:pPr>
            <w:r>
              <w:rPr>
                <w:color w:val="164D6B"/>
                <w:w w:val="85"/>
                <w:sz w:val="20"/>
              </w:rPr>
              <w:t>15</w:t>
            </w:r>
          </w:p>
        </w:tc>
        <w:tc>
          <w:tcPr>
            <w:tcW w:w="767" w:type="dxa"/>
            <w:gridSpan w:val="2"/>
          </w:tcPr>
          <w:p w:rsidR="00AC4189" w:rsidRDefault="00AC4189" w:rsidP="00F131BF">
            <w:pPr>
              <w:pStyle w:val="TableParagraph"/>
              <w:spacing w:line="200" w:lineRule="exact"/>
              <w:ind w:left="325"/>
              <w:rPr>
                <w:sz w:val="20"/>
              </w:rPr>
            </w:pPr>
            <w:r>
              <w:rPr>
                <w:color w:val="343434"/>
                <w:w w:val="90"/>
                <w:sz w:val="20"/>
              </w:rPr>
              <w:t>18</w:t>
            </w:r>
          </w:p>
        </w:tc>
        <w:tc>
          <w:tcPr>
            <w:tcW w:w="921" w:type="dxa"/>
            <w:gridSpan w:val="2"/>
          </w:tcPr>
          <w:p w:rsidR="00AC4189" w:rsidRDefault="00AC4189" w:rsidP="00F131BF">
            <w:pPr>
              <w:pStyle w:val="TableParagraph"/>
              <w:spacing w:line="200" w:lineRule="exact"/>
              <w:ind w:left="230"/>
              <w:rPr>
                <w:sz w:val="20"/>
              </w:rPr>
            </w:pPr>
            <w:r>
              <w:rPr>
                <w:color w:val="1F1F1F"/>
                <w:sz w:val="20"/>
              </w:rPr>
              <w:t>+20.0</w:t>
            </w:r>
          </w:p>
        </w:tc>
      </w:tr>
      <w:tr w:rsidR="00AC4189" w:rsidTr="00F131BF">
        <w:trPr>
          <w:trHeight w:val="215"/>
        </w:trPr>
        <w:tc>
          <w:tcPr>
            <w:tcW w:w="1906" w:type="dxa"/>
          </w:tcPr>
          <w:p w:rsidR="00AC4189" w:rsidRDefault="00AC4189" w:rsidP="00F131BF">
            <w:pPr>
              <w:pStyle w:val="TableParagraph"/>
              <w:spacing w:line="195" w:lineRule="exact"/>
              <w:ind w:left="137"/>
              <w:rPr>
                <w:sz w:val="19"/>
              </w:rPr>
            </w:pPr>
            <w:proofErr w:type="spellStart"/>
            <w:r>
              <w:rPr>
                <w:color w:val="333333"/>
                <w:sz w:val="19"/>
              </w:rPr>
              <w:t>Ленинсхий</w:t>
            </w:r>
            <w:proofErr w:type="spellEnd"/>
          </w:p>
        </w:tc>
        <w:tc>
          <w:tcPr>
            <w:tcW w:w="989" w:type="dxa"/>
          </w:tcPr>
          <w:p w:rsidR="00AC4189" w:rsidRDefault="00AC4189" w:rsidP="00F131BF">
            <w:pPr>
              <w:pStyle w:val="TableParagraph"/>
              <w:spacing w:line="195" w:lineRule="exact"/>
              <w:ind w:left="41"/>
              <w:jc w:val="center"/>
              <w:rPr>
                <w:sz w:val="20"/>
              </w:rPr>
            </w:pPr>
            <w:r>
              <w:rPr>
                <w:color w:val="414141"/>
                <w:w w:val="84"/>
                <w:sz w:val="20"/>
              </w:rPr>
              <w:t>8</w:t>
            </w:r>
          </w:p>
        </w:tc>
        <w:tc>
          <w:tcPr>
            <w:tcW w:w="831" w:type="dxa"/>
          </w:tcPr>
          <w:p w:rsidR="00AC4189" w:rsidRDefault="00AC4189" w:rsidP="00F131BF">
            <w:pPr>
              <w:pStyle w:val="TableParagraph"/>
              <w:spacing w:line="195" w:lineRule="exact"/>
              <w:ind w:left="40"/>
              <w:jc w:val="center"/>
              <w:rPr>
                <w:sz w:val="20"/>
              </w:rPr>
            </w:pPr>
            <w:r>
              <w:rPr>
                <w:color w:val="694B3F"/>
                <w:w w:val="79"/>
                <w:sz w:val="20"/>
              </w:rPr>
              <w:t>8</w:t>
            </w:r>
          </w:p>
        </w:tc>
        <w:tc>
          <w:tcPr>
            <w:tcW w:w="826" w:type="dxa"/>
            <w:gridSpan w:val="3"/>
          </w:tcPr>
          <w:p w:rsidR="00AC4189" w:rsidRDefault="00AC4189" w:rsidP="00F131BF">
            <w:pPr>
              <w:pStyle w:val="TableParagraph"/>
              <w:spacing w:line="195" w:lineRule="exact"/>
              <w:ind w:left="216"/>
              <w:rPr>
                <w:sz w:val="20"/>
              </w:rPr>
            </w:pPr>
            <w:proofErr w:type="spellStart"/>
            <w:r>
              <w:rPr>
                <w:color w:val="1A1A1A"/>
                <w:sz w:val="20"/>
              </w:rPr>
              <w:t>стаб</w:t>
            </w:r>
            <w:proofErr w:type="spellEnd"/>
            <w:r>
              <w:rPr>
                <w:color w:val="1A1A1A"/>
                <w:sz w:val="20"/>
              </w:rPr>
              <w:t>.</w:t>
            </w:r>
          </w:p>
        </w:tc>
        <w:tc>
          <w:tcPr>
            <w:tcW w:w="900" w:type="dxa"/>
            <w:tcBorders>
              <w:right w:val="nil"/>
            </w:tcBorders>
          </w:tcPr>
          <w:p w:rsidR="00AC4189" w:rsidRDefault="00AC4189" w:rsidP="00F131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AC4189" w:rsidRDefault="00AC4189" w:rsidP="00F131BF">
            <w:pPr>
              <w:pStyle w:val="TableParagraph"/>
              <w:spacing w:line="195" w:lineRule="exact"/>
              <w:ind w:left="65"/>
              <w:jc w:val="center"/>
              <w:rPr>
                <w:sz w:val="20"/>
              </w:rPr>
            </w:pPr>
            <w:r>
              <w:rPr>
                <w:color w:val="383838"/>
                <w:w w:val="94"/>
                <w:sz w:val="20"/>
              </w:rPr>
              <w:t>|</w:t>
            </w:r>
          </w:p>
        </w:tc>
        <w:tc>
          <w:tcPr>
            <w:tcW w:w="592" w:type="dxa"/>
            <w:tcBorders>
              <w:left w:val="nil"/>
            </w:tcBorders>
          </w:tcPr>
          <w:p w:rsidR="00AC4189" w:rsidRDefault="00AC4189" w:rsidP="00F131BF">
            <w:pPr>
              <w:pStyle w:val="TableParagraph"/>
              <w:spacing w:line="195" w:lineRule="exact"/>
              <w:ind w:right="54"/>
              <w:jc w:val="center"/>
              <w:rPr>
                <w:sz w:val="20"/>
              </w:rPr>
            </w:pPr>
            <w:r>
              <w:rPr>
                <w:color w:val="343434"/>
                <w:w w:val="99"/>
                <w:sz w:val="20"/>
              </w:rPr>
              <w:t>0</w:t>
            </w:r>
          </w:p>
        </w:tc>
        <w:tc>
          <w:tcPr>
            <w:tcW w:w="888" w:type="dxa"/>
          </w:tcPr>
          <w:p w:rsidR="00AC4189" w:rsidRDefault="00AC4189" w:rsidP="00F131BF">
            <w:pPr>
              <w:pStyle w:val="TableParagraph"/>
              <w:spacing w:line="195" w:lineRule="exact"/>
              <w:ind w:left="197"/>
              <w:rPr>
                <w:sz w:val="20"/>
              </w:rPr>
            </w:pPr>
            <w:r>
              <w:rPr>
                <w:color w:val="1A1A1A"/>
                <w:sz w:val="20"/>
              </w:rPr>
              <w:t>-100.0</w:t>
            </w:r>
          </w:p>
        </w:tc>
        <w:tc>
          <w:tcPr>
            <w:tcW w:w="873" w:type="dxa"/>
            <w:gridSpan w:val="2"/>
          </w:tcPr>
          <w:p w:rsidR="00AC4189" w:rsidRDefault="00AC4189" w:rsidP="00F131BF">
            <w:pPr>
              <w:pStyle w:val="TableParagraph"/>
              <w:spacing w:line="195" w:lineRule="exact"/>
              <w:ind w:left="70"/>
              <w:jc w:val="center"/>
              <w:rPr>
                <w:sz w:val="20"/>
              </w:rPr>
            </w:pPr>
            <w:r>
              <w:rPr>
                <w:color w:val="262626"/>
                <w:w w:val="99"/>
                <w:sz w:val="20"/>
              </w:rPr>
              <w:t>7</w:t>
            </w:r>
          </w:p>
        </w:tc>
        <w:tc>
          <w:tcPr>
            <w:tcW w:w="767" w:type="dxa"/>
            <w:gridSpan w:val="2"/>
          </w:tcPr>
          <w:p w:rsidR="00AC4189" w:rsidRDefault="00AC4189" w:rsidP="00F131BF">
            <w:pPr>
              <w:pStyle w:val="TableParagraph"/>
              <w:spacing w:line="195" w:lineRule="exact"/>
              <w:ind w:left="357"/>
              <w:rPr>
                <w:sz w:val="20"/>
              </w:rPr>
            </w:pPr>
            <w:r>
              <w:rPr>
                <w:color w:val="2F2F2F"/>
                <w:sz w:val="20"/>
              </w:rPr>
              <w:t>9.</w:t>
            </w:r>
          </w:p>
        </w:tc>
        <w:tc>
          <w:tcPr>
            <w:tcW w:w="921" w:type="dxa"/>
            <w:gridSpan w:val="2"/>
          </w:tcPr>
          <w:p w:rsidR="00AC4189" w:rsidRDefault="00AC4189" w:rsidP="00F131BF">
            <w:pPr>
              <w:pStyle w:val="TableParagraph"/>
              <w:spacing w:line="144" w:lineRule="exact"/>
              <w:ind w:left="243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6508F10F" wp14:editId="2314AB3C">
                  <wp:extent cx="289569" cy="9143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89" w:rsidTr="00F131BF">
        <w:trPr>
          <w:trHeight w:val="109"/>
        </w:trPr>
        <w:tc>
          <w:tcPr>
            <w:tcW w:w="1906" w:type="dxa"/>
            <w:vMerge w:val="restart"/>
          </w:tcPr>
          <w:p w:rsidR="00AC4189" w:rsidRDefault="00AC4189" w:rsidP="00F131BF">
            <w:pPr>
              <w:pStyle w:val="TableParagraph"/>
              <w:spacing w:line="210" w:lineRule="exact"/>
              <w:ind w:left="144"/>
              <w:rPr>
                <w:sz w:val="19"/>
              </w:rPr>
            </w:pPr>
            <w:proofErr w:type="spellStart"/>
            <w:r>
              <w:rPr>
                <w:color w:val="282828"/>
                <w:sz w:val="19"/>
              </w:rPr>
              <w:t>Московск</w:t>
            </w:r>
            <w:r>
              <w:rPr>
                <w:color w:val="282828"/>
                <w:sz w:val="19"/>
              </w:rPr>
              <w:t>‹ий</w:t>
            </w:r>
            <w:proofErr w:type="spellEnd"/>
          </w:p>
        </w:tc>
        <w:tc>
          <w:tcPr>
            <w:tcW w:w="989" w:type="dxa"/>
            <w:vMerge w:val="restart"/>
          </w:tcPr>
          <w:p w:rsidR="00AC4189" w:rsidRDefault="00AC4189" w:rsidP="00F131BF">
            <w:pPr>
              <w:pStyle w:val="TableParagraph"/>
              <w:spacing w:line="214" w:lineRule="exact"/>
              <w:ind w:left="36"/>
              <w:jc w:val="center"/>
              <w:rPr>
                <w:sz w:val="21"/>
              </w:rPr>
            </w:pPr>
            <w:r>
              <w:rPr>
                <w:color w:val="1F1F1F"/>
                <w:w w:val="96"/>
                <w:sz w:val="21"/>
              </w:rPr>
              <w:t>6</w:t>
            </w:r>
          </w:p>
        </w:tc>
        <w:tc>
          <w:tcPr>
            <w:tcW w:w="831" w:type="dxa"/>
            <w:vMerge w:val="restart"/>
          </w:tcPr>
          <w:p w:rsidR="00AC4189" w:rsidRDefault="00AC4189" w:rsidP="00F131BF">
            <w:pPr>
              <w:pStyle w:val="TableParagraph"/>
              <w:spacing w:before="9"/>
              <w:rPr>
                <w:sz w:val="2"/>
              </w:rPr>
            </w:pPr>
          </w:p>
          <w:p w:rsidR="00AC4189" w:rsidRDefault="00AC4189" w:rsidP="00F131BF">
            <w:pPr>
              <w:pStyle w:val="TableParagraph"/>
              <w:spacing w:line="139" w:lineRule="exact"/>
              <w:ind w:left="361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6CC9E9A8" wp14:editId="1915C8CC">
                  <wp:extent cx="85346" cy="88391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gridSpan w:val="3"/>
            <w:vMerge w:val="restart"/>
          </w:tcPr>
          <w:p w:rsidR="00AC4189" w:rsidRDefault="00AC4189" w:rsidP="00F131BF">
            <w:pPr>
              <w:pStyle w:val="TableParagraph"/>
              <w:spacing w:line="214" w:lineRule="exact"/>
              <w:ind w:left="189"/>
              <w:rPr>
                <w:sz w:val="21"/>
              </w:rPr>
            </w:pPr>
            <w:r>
              <w:rPr>
                <w:color w:val="1A1A1A"/>
                <w:sz w:val="21"/>
              </w:rPr>
              <w:t>+83.3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AC4189" w:rsidRDefault="00AC4189" w:rsidP="00F131BF">
            <w:pPr>
              <w:pStyle w:val="TableParagraph"/>
              <w:spacing w:line="214" w:lineRule="exact"/>
              <w:ind w:left="174"/>
              <w:jc w:val="center"/>
              <w:rPr>
                <w:sz w:val="21"/>
              </w:rPr>
            </w:pPr>
            <w:r>
              <w:rPr>
                <w:color w:val="363636"/>
                <w:w w:val="89"/>
                <w:sz w:val="21"/>
              </w:rPr>
              <w:t>0</w:t>
            </w:r>
          </w:p>
        </w:tc>
        <w:tc>
          <w:tcPr>
            <w:tcW w:w="245" w:type="dxa"/>
            <w:vMerge w:val="restart"/>
            <w:tcBorders>
              <w:left w:val="nil"/>
              <w:right w:val="nil"/>
            </w:tcBorders>
          </w:tcPr>
          <w:p w:rsidR="00AC4189" w:rsidRDefault="00AC4189" w:rsidP="00F131BF">
            <w:pPr>
              <w:pStyle w:val="TableParagraph"/>
              <w:spacing w:line="214" w:lineRule="exact"/>
              <w:ind w:left="124"/>
              <w:rPr>
                <w:sz w:val="21"/>
              </w:rPr>
            </w:pPr>
            <w:r>
              <w:rPr>
                <w:color w:val="3D3D3D"/>
                <w:w w:val="89"/>
                <w:sz w:val="21"/>
              </w:rPr>
              <w:t>|</w:t>
            </w:r>
          </w:p>
        </w:tc>
        <w:tc>
          <w:tcPr>
            <w:tcW w:w="592" w:type="dxa"/>
            <w:vMerge w:val="restart"/>
            <w:tcBorders>
              <w:left w:val="nil"/>
            </w:tcBorders>
          </w:tcPr>
          <w:p w:rsidR="00AC4189" w:rsidRDefault="00AC4189" w:rsidP="00F131BF">
            <w:pPr>
              <w:pStyle w:val="TableParagraph"/>
              <w:spacing w:line="214" w:lineRule="exact"/>
              <w:ind w:right="62"/>
              <w:jc w:val="center"/>
              <w:rPr>
                <w:sz w:val="21"/>
              </w:rPr>
            </w:pPr>
            <w:r>
              <w:rPr>
                <w:color w:val="3F3F3F"/>
                <w:w w:val="89"/>
                <w:sz w:val="21"/>
              </w:rPr>
              <w:t>0</w:t>
            </w:r>
          </w:p>
        </w:tc>
        <w:tc>
          <w:tcPr>
            <w:tcW w:w="888" w:type="dxa"/>
            <w:vMerge w:val="restart"/>
          </w:tcPr>
          <w:p w:rsidR="00AC4189" w:rsidRDefault="00AC4189" w:rsidP="00F131BF">
            <w:pPr>
              <w:pStyle w:val="TableParagraph"/>
              <w:spacing w:line="214" w:lineRule="exact"/>
              <w:ind w:left="244"/>
              <w:rPr>
                <w:sz w:val="21"/>
              </w:rPr>
            </w:pPr>
            <w:proofErr w:type="spellStart"/>
            <w:r>
              <w:rPr>
                <w:color w:val="1F1F1F"/>
                <w:sz w:val="21"/>
              </w:rPr>
              <w:t>стаб</w:t>
            </w:r>
            <w:proofErr w:type="spellEnd"/>
            <w:r>
              <w:rPr>
                <w:color w:val="1F1F1F"/>
                <w:sz w:val="21"/>
              </w:rPr>
              <w:t>.</w:t>
            </w:r>
          </w:p>
        </w:tc>
        <w:tc>
          <w:tcPr>
            <w:tcW w:w="427" w:type="dxa"/>
            <w:vMerge w:val="restart"/>
          </w:tcPr>
          <w:p w:rsidR="00AC4189" w:rsidRDefault="00AC4189" w:rsidP="00F13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  <w:vMerge w:val="restart"/>
          </w:tcPr>
          <w:p w:rsidR="00AC4189" w:rsidRDefault="00AC4189" w:rsidP="00F131BF">
            <w:pPr>
              <w:pStyle w:val="TableParagraph"/>
              <w:spacing w:line="214" w:lineRule="exact"/>
              <w:ind w:left="21"/>
              <w:rPr>
                <w:sz w:val="21"/>
              </w:rPr>
            </w:pPr>
            <w:r>
              <w:rPr>
                <w:color w:val="AAAAAA"/>
                <w:sz w:val="21"/>
              </w:rPr>
              <w:t>і.</w:t>
            </w:r>
          </w:p>
        </w:tc>
        <w:tc>
          <w:tcPr>
            <w:tcW w:w="302" w:type="dxa"/>
          </w:tcPr>
          <w:p w:rsidR="00AC4189" w:rsidRDefault="00AC4189" w:rsidP="00F131B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5" w:type="dxa"/>
            <w:vMerge w:val="restart"/>
          </w:tcPr>
          <w:p w:rsidR="00AC4189" w:rsidRDefault="00AC4189" w:rsidP="00F131BF">
            <w:pPr>
              <w:pStyle w:val="TableParagraph"/>
              <w:spacing w:line="214" w:lineRule="exact"/>
              <w:ind w:left="22"/>
              <w:rPr>
                <w:sz w:val="21"/>
              </w:rPr>
            </w:pPr>
            <w:r>
              <w:rPr>
                <w:color w:val="313131"/>
                <w:w w:val="75"/>
                <w:sz w:val="21"/>
              </w:rPr>
              <w:t>1.1</w:t>
            </w:r>
          </w:p>
        </w:tc>
        <w:tc>
          <w:tcPr>
            <w:tcW w:w="921" w:type="dxa"/>
            <w:gridSpan w:val="2"/>
            <w:vMerge w:val="restart"/>
          </w:tcPr>
          <w:p w:rsidR="00AC4189" w:rsidRDefault="00AC4189" w:rsidP="00F131BF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color w:val="1A1A1A"/>
                <w:sz w:val="21"/>
              </w:rPr>
              <w:t>+120.0</w:t>
            </w:r>
          </w:p>
        </w:tc>
      </w:tr>
      <w:tr w:rsidR="00AC4189" w:rsidTr="00F131BF">
        <w:trPr>
          <w:trHeight w:val="143"/>
        </w:trPr>
        <w:tc>
          <w:tcPr>
            <w:tcW w:w="1906" w:type="dxa"/>
            <w:vMerge/>
            <w:tcBorders>
              <w:top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right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right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</w:tcPr>
          <w:p w:rsidR="00AC4189" w:rsidRDefault="00AC4189" w:rsidP="00F131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</w:tcBorders>
          </w:tcPr>
          <w:p w:rsidR="00AC4189" w:rsidRDefault="00AC4189" w:rsidP="00F131BF">
            <w:pPr>
              <w:rPr>
                <w:sz w:val="2"/>
                <w:szCs w:val="2"/>
              </w:rPr>
            </w:pPr>
          </w:p>
        </w:tc>
      </w:tr>
      <w:tr w:rsidR="00AC4189" w:rsidTr="00F131BF">
        <w:trPr>
          <w:trHeight w:val="212"/>
        </w:trPr>
        <w:tc>
          <w:tcPr>
            <w:tcW w:w="1906" w:type="dxa"/>
          </w:tcPr>
          <w:p w:rsidR="00AC4189" w:rsidRDefault="00AC4189" w:rsidP="00F131BF">
            <w:pPr>
              <w:pStyle w:val="TableParagraph"/>
              <w:spacing w:line="193" w:lineRule="exact"/>
              <w:ind w:left="139"/>
              <w:rPr>
                <w:sz w:val="19"/>
              </w:rPr>
            </w:pPr>
            <w:proofErr w:type="spellStart"/>
            <w:r>
              <w:rPr>
                <w:color w:val="343434"/>
                <w:sz w:val="19"/>
              </w:rPr>
              <w:t>Н</w:t>
            </w:r>
            <w:r>
              <w:rPr>
                <w:color w:val="242424"/>
                <w:sz w:val="19"/>
              </w:rPr>
              <w:t>и</w:t>
            </w:r>
            <w:r>
              <w:rPr>
                <w:color w:val="242424"/>
                <w:sz w:val="19"/>
              </w:rPr>
              <w:t>жегородский</w:t>
            </w:r>
            <w:proofErr w:type="spellEnd"/>
          </w:p>
        </w:tc>
        <w:tc>
          <w:tcPr>
            <w:tcW w:w="989" w:type="dxa"/>
          </w:tcPr>
          <w:p w:rsidR="00AC4189" w:rsidRDefault="00AC4189" w:rsidP="00F131BF">
            <w:pPr>
              <w:pStyle w:val="TableParagraph"/>
              <w:spacing w:line="193" w:lineRule="exact"/>
              <w:ind w:left="51"/>
              <w:jc w:val="center"/>
              <w:rPr>
                <w:sz w:val="21"/>
              </w:rPr>
            </w:pPr>
            <w:r>
              <w:rPr>
                <w:color w:val="282828"/>
                <w:w w:val="96"/>
                <w:sz w:val="21"/>
              </w:rPr>
              <w:t>9</w:t>
            </w:r>
          </w:p>
        </w:tc>
        <w:tc>
          <w:tcPr>
            <w:tcW w:w="831" w:type="dxa"/>
          </w:tcPr>
          <w:p w:rsidR="00AC4189" w:rsidRDefault="00AC4189" w:rsidP="00F131BF">
            <w:pPr>
              <w:pStyle w:val="TableParagraph"/>
              <w:spacing w:line="193" w:lineRule="exact"/>
              <w:ind w:left="185" w:right="134"/>
              <w:jc w:val="center"/>
              <w:rPr>
                <w:sz w:val="21"/>
              </w:rPr>
            </w:pPr>
            <w:r>
              <w:rPr>
                <w:color w:val="333333"/>
                <w:w w:val="90"/>
                <w:sz w:val="21"/>
              </w:rPr>
              <w:t>14</w:t>
            </w:r>
          </w:p>
        </w:tc>
        <w:tc>
          <w:tcPr>
            <w:tcW w:w="581" w:type="dxa"/>
            <w:gridSpan w:val="2"/>
          </w:tcPr>
          <w:p w:rsidR="00AC4189" w:rsidRDefault="00AC4189" w:rsidP="00F131BF">
            <w:pPr>
              <w:pStyle w:val="TableParagraph"/>
              <w:spacing w:line="193" w:lineRule="exact"/>
              <w:ind w:left="189"/>
              <w:rPr>
                <w:sz w:val="21"/>
              </w:rPr>
            </w:pPr>
            <w:r>
              <w:rPr>
                <w:color w:val="1A1A1A"/>
                <w:spacing w:val="-1"/>
                <w:w w:val="95"/>
                <w:sz w:val="21"/>
              </w:rPr>
              <w:t>+55.</w:t>
            </w:r>
          </w:p>
        </w:tc>
        <w:tc>
          <w:tcPr>
            <w:tcW w:w="245" w:type="dxa"/>
          </w:tcPr>
          <w:p w:rsidR="00AC4189" w:rsidRDefault="00AC4189" w:rsidP="00F131BF">
            <w:pPr>
              <w:pStyle w:val="TableParagraph"/>
              <w:spacing w:line="193" w:lineRule="exact"/>
              <w:ind w:left="-1"/>
              <w:rPr>
                <w:sz w:val="21"/>
              </w:rPr>
            </w:pPr>
            <w:r>
              <w:rPr>
                <w:color w:val="87725B"/>
                <w:w w:val="71"/>
                <w:sz w:val="21"/>
              </w:rPr>
              <w:t>5</w:t>
            </w:r>
          </w:p>
        </w:tc>
        <w:tc>
          <w:tcPr>
            <w:tcW w:w="900" w:type="dxa"/>
            <w:tcBorders>
              <w:right w:val="nil"/>
            </w:tcBorders>
          </w:tcPr>
          <w:p w:rsidR="00AC4189" w:rsidRDefault="00AC4189" w:rsidP="00F131BF">
            <w:pPr>
              <w:pStyle w:val="TableParagraph"/>
              <w:spacing w:line="193" w:lineRule="exact"/>
              <w:ind w:left="180"/>
              <w:jc w:val="center"/>
              <w:rPr>
                <w:sz w:val="21"/>
              </w:rPr>
            </w:pPr>
            <w:r>
              <w:rPr>
                <w:color w:val="2A2A2A"/>
                <w:w w:val="94"/>
                <w:sz w:val="21"/>
              </w:rPr>
              <w:t>0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AC4189" w:rsidRDefault="00AC4189" w:rsidP="00F131BF">
            <w:pPr>
              <w:pStyle w:val="TableParagraph"/>
              <w:spacing w:line="193" w:lineRule="exact"/>
              <w:ind w:left="72"/>
              <w:jc w:val="center"/>
              <w:rPr>
                <w:sz w:val="21"/>
              </w:rPr>
            </w:pPr>
            <w:r>
              <w:rPr>
                <w:color w:val="525252"/>
                <w:w w:val="89"/>
                <w:sz w:val="21"/>
              </w:rPr>
              <w:t>|</w:t>
            </w:r>
          </w:p>
        </w:tc>
        <w:tc>
          <w:tcPr>
            <w:tcW w:w="592" w:type="dxa"/>
            <w:tcBorders>
              <w:left w:val="nil"/>
            </w:tcBorders>
          </w:tcPr>
          <w:p w:rsidR="00AC4189" w:rsidRDefault="00AC4189" w:rsidP="00F131BF">
            <w:pPr>
              <w:pStyle w:val="TableParagraph"/>
              <w:spacing w:line="193" w:lineRule="exact"/>
              <w:ind w:right="52"/>
              <w:jc w:val="center"/>
              <w:rPr>
                <w:sz w:val="21"/>
              </w:rPr>
            </w:pPr>
            <w:r>
              <w:rPr>
                <w:color w:val="6E5B85"/>
                <w:w w:val="89"/>
                <w:sz w:val="21"/>
              </w:rPr>
              <w:t>0</w:t>
            </w:r>
          </w:p>
        </w:tc>
        <w:tc>
          <w:tcPr>
            <w:tcW w:w="888" w:type="dxa"/>
          </w:tcPr>
          <w:p w:rsidR="00AC4189" w:rsidRDefault="00AC4189" w:rsidP="00F131BF">
            <w:pPr>
              <w:pStyle w:val="TableParagraph"/>
              <w:spacing w:line="193" w:lineRule="exact"/>
              <w:ind w:left="249"/>
              <w:rPr>
                <w:sz w:val="21"/>
              </w:rPr>
            </w:pPr>
            <w:proofErr w:type="spellStart"/>
            <w:r>
              <w:rPr>
                <w:color w:val="232323"/>
                <w:sz w:val="21"/>
              </w:rPr>
              <w:t>стаб</w:t>
            </w:r>
            <w:proofErr w:type="spellEnd"/>
            <w:r>
              <w:rPr>
                <w:color w:val="232323"/>
                <w:sz w:val="21"/>
              </w:rPr>
              <w:t>.</w:t>
            </w:r>
          </w:p>
        </w:tc>
        <w:tc>
          <w:tcPr>
            <w:tcW w:w="427" w:type="dxa"/>
          </w:tcPr>
          <w:p w:rsidR="00AC4189" w:rsidRDefault="00AC4189" w:rsidP="00F131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AC4189" w:rsidRDefault="00AC4189" w:rsidP="00F131BF">
            <w:pPr>
              <w:pStyle w:val="TableParagraph"/>
              <w:spacing w:line="193" w:lineRule="exact"/>
              <w:ind w:left="45"/>
              <w:rPr>
                <w:sz w:val="21"/>
              </w:rPr>
            </w:pPr>
            <w:r>
              <w:rPr>
                <w:color w:val="262626"/>
                <w:w w:val="63"/>
                <w:sz w:val="21"/>
              </w:rPr>
              <w:t>1</w:t>
            </w:r>
          </w:p>
        </w:tc>
        <w:tc>
          <w:tcPr>
            <w:tcW w:w="302" w:type="dxa"/>
          </w:tcPr>
          <w:p w:rsidR="00AC4189" w:rsidRDefault="00AC4189" w:rsidP="00F131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  <w:tcBorders>
              <w:bottom w:val="single" w:sz="12" w:space="0" w:color="54484B"/>
            </w:tcBorders>
          </w:tcPr>
          <w:p w:rsidR="00AC4189" w:rsidRDefault="00AC4189" w:rsidP="00F131BF">
            <w:pPr>
              <w:pStyle w:val="TableParagraph"/>
              <w:spacing w:line="193" w:lineRule="exact"/>
              <w:ind w:left="28"/>
              <w:rPr>
                <w:sz w:val="21"/>
              </w:rPr>
            </w:pPr>
            <w:r>
              <w:rPr>
                <w:color w:val="1F1F1F"/>
                <w:w w:val="90"/>
                <w:sz w:val="21"/>
              </w:rPr>
              <w:t>L4</w:t>
            </w:r>
          </w:p>
        </w:tc>
        <w:tc>
          <w:tcPr>
            <w:tcW w:w="921" w:type="dxa"/>
            <w:gridSpan w:val="2"/>
          </w:tcPr>
          <w:p w:rsidR="00AC4189" w:rsidRDefault="00AC4189" w:rsidP="00F131BF">
            <w:pPr>
              <w:pStyle w:val="TableParagraph"/>
              <w:spacing w:before="5"/>
              <w:rPr>
                <w:sz w:val="2"/>
              </w:rPr>
            </w:pPr>
          </w:p>
          <w:p w:rsidR="00AC4189" w:rsidRDefault="00AC4189" w:rsidP="00F131BF">
            <w:pPr>
              <w:pStyle w:val="TableParagraph"/>
              <w:spacing w:line="139" w:lineRule="exact"/>
              <w:ind w:left="247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193AA88E" wp14:editId="7A61115F">
                  <wp:extent cx="280425" cy="8839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2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89" w:rsidTr="00F131BF">
        <w:trPr>
          <w:trHeight w:val="202"/>
        </w:trPr>
        <w:tc>
          <w:tcPr>
            <w:tcW w:w="1906" w:type="dxa"/>
          </w:tcPr>
          <w:p w:rsidR="00AC4189" w:rsidRDefault="00AC4189" w:rsidP="00F131BF">
            <w:pPr>
              <w:pStyle w:val="TableParagraph"/>
              <w:spacing w:line="183" w:lineRule="exact"/>
              <w:ind w:left="143"/>
              <w:rPr>
                <w:sz w:val="20"/>
              </w:rPr>
            </w:pPr>
            <w:proofErr w:type="spellStart"/>
            <w:r>
              <w:rPr>
                <w:color w:val="2F2F2F"/>
                <w:sz w:val="20"/>
              </w:rPr>
              <w:t>Приокский</w:t>
            </w:r>
            <w:proofErr w:type="spellEnd"/>
          </w:p>
        </w:tc>
        <w:tc>
          <w:tcPr>
            <w:tcW w:w="989" w:type="dxa"/>
          </w:tcPr>
          <w:p w:rsidR="00AC4189" w:rsidRDefault="00AC4189" w:rsidP="00F131BF">
            <w:pPr>
              <w:pStyle w:val="TableParagraph"/>
              <w:tabs>
                <w:tab w:val="left" w:pos="269"/>
                <w:tab w:val="left" w:pos="592"/>
              </w:tabs>
              <w:spacing w:line="183" w:lineRule="exact"/>
              <w:ind w:left="55"/>
              <w:jc w:val="center"/>
              <w:rPr>
                <w:sz w:val="21"/>
              </w:rPr>
            </w:pPr>
            <w:r>
              <w:rPr>
                <w:color w:val="282828"/>
                <w:sz w:val="21"/>
                <w:u w:val="single" w:color="777083"/>
              </w:rPr>
              <w:t xml:space="preserve"> </w:t>
            </w:r>
            <w:r>
              <w:rPr>
                <w:color w:val="282828"/>
                <w:sz w:val="21"/>
                <w:u w:val="single" w:color="777083"/>
              </w:rPr>
              <w:tab/>
            </w:r>
            <w:r>
              <w:rPr>
                <w:color w:val="282828"/>
                <w:w w:val="95"/>
                <w:sz w:val="21"/>
                <w:u w:val="single" w:color="777083"/>
              </w:rPr>
              <w:t>8</w:t>
            </w:r>
            <w:r>
              <w:rPr>
                <w:color w:val="282828"/>
                <w:sz w:val="21"/>
                <w:u w:val="single" w:color="777083"/>
              </w:rPr>
              <w:tab/>
            </w:r>
          </w:p>
        </w:tc>
        <w:tc>
          <w:tcPr>
            <w:tcW w:w="831" w:type="dxa"/>
          </w:tcPr>
          <w:p w:rsidR="00AC4189" w:rsidRDefault="00AC4189" w:rsidP="00F131BF">
            <w:pPr>
              <w:pStyle w:val="TableParagraph"/>
              <w:spacing w:before="2"/>
              <w:rPr>
                <w:sz w:val="2"/>
              </w:rPr>
            </w:pPr>
          </w:p>
          <w:p w:rsidR="00AC4189" w:rsidRDefault="00AC4189" w:rsidP="00F131BF">
            <w:pPr>
              <w:pStyle w:val="TableParagraph"/>
              <w:spacing w:line="176" w:lineRule="exact"/>
              <w:ind w:left="35" w:right="-58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 wp14:anchorId="34FBAE44" wp14:editId="36594916">
                  <wp:extent cx="502082" cy="112013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8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gridSpan w:val="3"/>
          </w:tcPr>
          <w:p w:rsidR="00AC4189" w:rsidRDefault="00AC4189" w:rsidP="00F131BF">
            <w:pPr>
              <w:pStyle w:val="TableParagraph"/>
              <w:spacing w:line="183" w:lineRule="exact"/>
              <w:ind w:left="189"/>
              <w:rPr>
                <w:sz w:val="21"/>
              </w:rPr>
            </w:pPr>
            <w:r>
              <w:rPr>
                <w:color w:val="262626"/>
                <w:spacing w:val="-1"/>
                <w:w w:val="85"/>
                <w:sz w:val="21"/>
              </w:rPr>
              <w:t>+</w:t>
            </w:r>
            <w:r>
              <w:rPr>
                <w:color w:val="262626"/>
                <w:spacing w:val="-5"/>
                <w:w w:val="85"/>
                <w:sz w:val="21"/>
              </w:rPr>
              <w:t xml:space="preserve"> </w:t>
            </w:r>
            <w:r>
              <w:rPr>
                <w:color w:val="1D1D1D"/>
                <w:spacing w:val="-1"/>
                <w:w w:val="85"/>
                <w:sz w:val="21"/>
              </w:rPr>
              <w:t>12.5</w:t>
            </w:r>
          </w:p>
        </w:tc>
        <w:tc>
          <w:tcPr>
            <w:tcW w:w="900" w:type="dxa"/>
            <w:tcBorders>
              <w:bottom w:val="double" w:sz="2" w:space="0" w:color="4F4F64"/>
              <w:right w:val="nil"/>
            </w:tcBorders>
          </w:tcPr>
          <w:p w:rsidR="00AC4189" w:rsidRDefault="00AC4189" w:rsidP="00F131BF">
            <w:pPr>
              <w:pStyle w:val="TableParagraph"/>
              <w:spacing w:line="183" w:lineRule="exact"/>
              <w:ind w:left="177"/>
              <w:jc w:val="center"/>
              <w:rPr>
                <w:sz w:val="21"/>
              </w:rPr>
            </w:pPr>
            <w:r>
              <w:rPr>
                <w:color w:val="3B3B3B"/>
                <w:sz w:val="21"/>
              </w:rPr>
              <w:t>0</w:t>
            </w:r>
          </w:p>
        </w:tc>
        <w:tc>
          <w:tcPr>
            <w:tcW w:w="245" w:type="dxa"/>
            <w:tcBorders>
              <w:left w:val="nil"/>
              <w:bottom w:val="double" w:sz="2" w:space="0" w:color="4F4F64"/>
              <w:right w:val="nil"/>
            </w:tcBorders>
          </w:tcPr>
          <w:p w:rsidR="00AC4189" w:rsidRDefault="00AC4189" w:rsidP="00F131BF">
            <w:pPr>
              <w:pStyle w:val="TableParagraph"/>
              <w:spacing w:line="183" w:lineRule="exact"/>
              <w:ind w:left="70"/>
              <w:jc w:val="center"/>
              <w:rPr>
                <w:sz w:val="21"/>
              </w:rPr>
            </w:pPr>
            <w:r>
              <w:rPr>
                <w:color w:val="696969"/>
                <w:sz w:val="21"/>
              </w:rPr>
              <w:t>|</w:t>
            </w:r>
          </w:p>
        </w:tc>
        <w:tc>
          <w:tcPr>
            <w:tcW w:w="592" w:type="dxa"/>
            <w:tcBorders>
              <w:left w:val="nil"/>
              <w:bottom w:val="double" w:sz="2" w:space="0" w:color="4F4F64"/>
            </w:tcBorders>
          </w:tcPr>
          <w:p w:rsidR="00AC4189" w:rsidRDefault="00AC4189" w:rsidP="00F131BF">
            <w:pPr>
              <w:pStyle w:val="TableParagraph"/>
              <w:spacing w:line="183" w:lineRule="exact"/>
              <w:ind w:right="46"/>
              <w:jc w:val="center"/>
              <w:rPr>
                <w:sz w:val="21"/>
              </w:rPr>
            </w:pPr>
            <w:r>
              <w:rPr>
                <w:color w:val="313131"/>
                <w:w w:val="94"/>
                <w:sz w:val="21"/>
              </w:rPr>
              <w:t>0</w:t>
            </w:r>
          </w:p>
        </w:tc>
        <w:tc>
          <w:tcPr>
            <w:tcW w:w="888" w:type="dxa"/>
          </w:tcPr>
          <w:p w:rsidR="00AC4189" w:rsidRDefault="00AC4189" w:rsidP="00F131BF">
            <w:pPr>
              <w:pStyle w:val="TableParagraph"/>
              <w:spacing w:line="183" w:lineRule="exact"/>
              <w:ind w:left="254"/>
              <w:rPr>
                <w:sz w:val="21"/>
              </w:rPr>
            </w:pPr>
            <w:proofErr w:type="spellStart"/>
            <w:r>
              <w:rPr>
                <w:color w:val="2A2A2A"/>
                <w:sz w:val="21"/>
              </w:rPr>
              <w:t>стаб</w:t>
            </w:r>
            <w:proofErr w:type="spellEnd"/>
            <w:r>
              <w:rPr>
                <w:color w:val="2A2A2A"/>
                <w:sz w:val="21"/>
              </w:rPr>
              <w:t>.</w:t>
            </w:r>
          </w:p>
        </w:tc>
        <w:tc>
          <w:tcPr>
            <w:tcW w:w="427" w:type="dxa"/>
          </w:tcPr>
          <w:p w:rsidR="00AC4189" w:rsidRDefault="00AC4189" w:rsidP="00F131BF">
            <w:pPr>
              <w:pStyle w:val="TableParagraph"/>
              <w:spacing w:before="6"/>
              <w:rPr>
                <w:sz w:val="18"/>
              </w:rPr>
            </w:pPr>
          </w:p>
          <w:p w:rsidR="00AC4189" w:rsidRDefault="00AC4189" w:rsidP="00F131BF">
            <w:pPr>
              <w:pStyle w:val="TableParagraph"/>
              <w:spacing w:line="20" w:lineRule="exact"/>
              <w:ind w:left="34" w:right="-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drawing>
                <wp:inline distT="0" distB="0" distL="0" distR="0" wp14:anchorId="1A55976D" wp14:editId="609F008B">
                  <wp:extent cx="231655" cy="914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5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  <w:tcBorders>
              <w:bottom w:val="double" w:sz="2" w:space="0" w:color="484860"/>
            </w:tcBorders>
          </w:tcPr>
          <w:p w:rsidR="00AC4189" w:rsidRDefault="00AC4189" w:rsidP="00F131BF">
            <w:pPr>
              <w:pStyle w:val="TableParagraph"/>
              <w:spacing w:before="2"/>
              <w:rPr>
                <w:sz w:val="2"/>
              </w:rPr>
            </w:pPr>
          </w:p>
          <w:p w:rsidR="00AC4189" w:rsidRDefault="00AC4189" w:rsidP="00F131BF">
            <w:pPr>
              <w:pStyle w:val="TableParagraph"/>
              <w:spacing w:line="172" w:lineRule="exact"/>
              <w:ind w:left="25" w:right="-5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4EE4CD6E" wp14:editId="3AA9D53F">
                  <wp:extent cx="261401" cy="109347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01" cy="10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dxa"/>
          </w:tcPr>
          <w:p w:rsidR="00AC4189" w:rsidRDefault="00AC4189" w:rsidP="00F131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  <w:tcBorders>
              <w:top w:val="single" w:sz="12" w:space="0" w:color="54484B"/>
              <w:bottom w:val="double" w:sz="2" w:space="0" w:color="54484B"/>
            </w:tcBorders>
          </w:tcPr>
          <w:p w:rsidR="00AC4189" w:rsidRDefault="00AC4189" w:rsidP="00F131BF">
            <w:pPr>
              <w:pStyle w:val="TableParagraph"/>
              <w:spacing w:line="183" w:lineRule="exact"/>
              <w:ind w:left="54"/>
              <w:rPr>
                <w:sz w:val="21"/>
              </w:rPr>
            </w:pPr>
            <w:r>
              <w:rPr>
                <w:color w:val="333333"/>
                <w:w w:val="96"/>
                <w:sz w:val="21"/>
              </w:rPr>
              <w:t>9</w:t>
            </w:r>
          </w:p>
        </w:tc>
        <w:tc>
          <w:tcPr>
            <w:tcW w:w="921" w:type="dxa"/>
            <w:gridSpan w:val="2"/>
          </w:tcPr>
          <w:p w:rsidR="00AC4189" w:rsidRDefault="00AC4189" w:rsidP="00F131BF">
            <w:pPr>
              <w:pStyle w:val="TableParagraph"/>
              <w:spacing w:before="2"/>
              <w:rPr>
                <w:sz w:val="2"/>
              </w:rPr>
            </w:pPr>
          </w:p>
          <w:p w:rsidR="00AC4189" w:rsidRDefault="00AC4189" w:rsidP="00F131BF">
            <w:pPr>
              <w:pStyle w:val="TableParagraph"/>
              <w:spacing w:line="174" w:lineRule="exact"/>
              <w:ind w:left="41" w:right="-44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20669506" wp14:editId="1A6FD76E">
                  <wp:extent cx="543744" cy="11058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44" cy="11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89" w:rsidTr="00F131BF">
        <w:trPr>
          <w:trHeight w:val="169"/>
        </w:trPr>
        <w:tc>
          <w:tcPr>
            <w:tcW w:w="1906" w:type="dxa"/>
          </w:tcPr>
          <w:p w:rsidR="00AC4189" w:rsidRDefault="00AC4189" w:rsidP="00F131BF">
            <w:pPr>
              <w:pStyle w:val="TableParagraph"/>
              <w:spacing w:line="149" w:lineRule="exact"/>
              <w:ind w:left="139"/>
              <w:rPr>
                <w:sz w:val="20"/>
              </w:rPr>
            </w:pPr>
            <w:proofErr w:type="spellStart"/>
            <w:r>
              <w:rPr>
                <w:color w:val="262626"/>
                <w:sz w:val="20"/>
              </w:rPr>
              <w:t>Советский</w:t>
            </w:r>
            <w:proofErr w:type="spellEnd"/>
          </w:p>
        </w:tc>
        <w:tc>
          <w:tcPr>
            <w:tcW w:w="989" w:type="dxa"/>
          </w:tcPr>
          <w:p w:rsidR="00AC4189" w:rsidRDefault="00AC4189" w:rsidP="00F131BF">
            <w:pPr>
              <w:pStyle w:val="TableParagraph"/>
              <w:spacing w:line="149" w:lineRule="exact"/>
              <w:ind w:left="39"/>
              <w:jc w:val="center"/>
              <w:rPr>
                <w:sz w:val="21"/>
              </w:rPr>
            </w:pPr>
            <w:r>
              <w:rPr>
                <w:color w:val="245266"/>
                <w:w w:val="94"/>
                <w:sz w:val="21"/>
              </w:rPr>
              <w:t>7</w:t>
            </w:r>
          </w:p>
        </w:tc>
        <w:tc>
          <w:tcPr>
            <w:tcW w:w="831" w:type="dxa"/>
          </w:tcPr>
          <w:p w:rsidR="00AC4189" w:rsidRDefault="00AC4189" w:rsidP="00F131BF">
            <w:pPr>
              <w:pStyle w:val="TableParagraph"/>
              <w:spacing w:line="149" w:lineRule="exact"/>
              <w:ind w:left="185" w:right="141"/>
              <w:jc w:val="center"/>
              <w:rPr>
                <w:sz w:val="21"/>
              </w:rPr>
            </w:pPr>
            <w:r>
              <w:rPr>
                <w:color w:val="383838"/>
                <w:w w:val="90"/>
                <w:sz w:val="21"/>
              </w:rPr>
              <w:t>14</w:t>
            </w:r>
          </w:p>
        </w:tc>
        <w:tc>
          <w:tcPr>
            <w:tcW w:w="461" w:type="dxa"/>
          </w:tcPr>
          <w:p w:rsidR="00AC4189" w:rsidRDefault="00AC4189" w:rsidP="00F131BF">
            <w:pPr>
              <w:pStyle w:val="TableParagraph"/>
              <w:spacing w:line="149" w:lineRule="exact"/>
              <w:ind w:left="146" w:right="-116"/>
              <w:rPr>
                <w:sz w:val="21"/>
              </w:rPr>
            </w:pPr>
            <w:r>
              <w:rPr>
                <w:color w:val="1C1C1C"/>
                <w:sz w:val="21"/>
              </w:rPr>
              <w:t>+l00</w:t>
            </w:r>
          </w:p>
        </w:tc>
        <w:tc>
          <w:tcPr>
            <w:tcW w:w="365" w:type="dxa"/>
            <w:gridSpan w:val="2"/>
          </w:tcPr>
          <w:p w:rsidR="00AC4189" w:rsidRDefault="00AC4189" w:rsidP="00F131BF">
            <w:pPr>
              <w:pStyle w:val="TableParagraph"/>
              <w:spacing w:line="149" w:lineRule="exact"/>
              <w:ind w:left="90"/>
              <w:rPr>
                <w:sz w:val="21"/>
              </w:rPr>
            </w:pPr>
            <w:r>
              <w:rPr>
                <w:color w:val="1C1C1C"/>
                <w:sz w:val="21"/>
              </w:rPr>
              <w:t>.0</w:t>
            </w:r>
          </w:p>
        </w:tc>
        <w:tc>
          <w:tcPr>
            <w:tcW w:w="900" w:type="dxa"/>
            <w:tcBorders>
              <w:top w:val="double" w:sz="2" w:space="0" w:color="4F4F64"/>
              <w:right w:val="nil"/>
            </w:tcBorders>
          </w:tcPr>
          <w:p w:rsidR="00AC4189" w:rsidRDefault="00AC4189" w:rsidP="00F131BF">
            <w:pPr>
              <w:pStyle w:val="TableParagraph"/>
              <w:spacing w:line="149" w:lineRule="exact"/>
              <w:ind w:left="174"/>
              <w:jc w:val="center"/>
              <w:rPr>
                <w:sz w:val="21"/>
              </w:rPr>
            </w:pPr>
            <w:r>
              <w:rPr>
                <w:color w:val="97A1B1"/>
                <w:w w:val="89"/>
                <w:sz w:val="21"/>
              </w:rPr>
              <w:t>0</w:t>
            </w:r>
          </w:p>
        </w:tc>
        <w:tc>
          <w:tcPr>
            <w:tcW w:w="245" w:type="dxa"/>
            <w:tcBorders>
              <w:top w:val="double" w:sz="2" w:space="0" w:color="4F4F64"/>
              <w:left w:val="nil"/>
              <w:right w:val="nil"/>
            </w:tcBorders>
          </w:tcPr>
          <w:p w:rsidR="00AC4189" w:rsidRDefault="00AC4189" w:rsidP="00F131BF">
            <w:pPr>
              <w:pStyle w:val="TableParagraph"/>
              <w:spacing w:line="149" w:lineRule="exact"/>
              <w:ind w:left="43"/>
              <w:jc w:val="center"/>
              <w:rPr>
                <w:sz w:val="21"/>
              </w:rPr>
            </w:pPr>
            <w:r>
              <w:rPr>
                <w:color w:val="5E5E5E"/>
                <w:w w:val="89"/>
                <w:sz w:val="21"/>
              </w:rPr>
              <w:t>|</w:t>
            </w:r>
          </w:p>
        </w:tc>
        <w:tc>
          <w:tcPr>
            <w:tcW w:w="592" w:type="dxa"/>
            <w:tcBorders>
              <w:top w:val="double" w:sz="2" w:space="0" w:color="4F4F64"/>
              <w:left w:val="nil"/>
            </w:tcBorders>
          </w:tcPr>
          <w:p w:rsidR="00AC4189" w:rsidRDefault="00AC4189" w:rsidP="00F131BF">
            <w:pPr>
              <w:pStyle w:val="TableParagraph"/>
              <w:spacing w:line="149" w:lineRule="exact"/>
              <w:ind w:right="62"/>
              <w:jc w:val="center"/>
              <w:rPr>
                <w:sz w:val="21"/>
              </w:rPr>
            </w:pPr>
            <w:r>
              <w:rPr>
                <w:color w:val="232323"/>
                <w:w w:val="89"/>
                <w:sz w:val="21"/>
              </w:rPr>
              <w:t>0</w:t>
            </w:r>
          </w:p>
        </w:tc>
        <w:tc>
          <w:tcPr>
            <w:tcW w:w="888" w:type="dxa"/>
          </w:tcPr>
          <w:p w:rsidR="00AC4189" w:rsidRDefault="00AC4189" w:rsidP="00F131BF">
            <w:pPr>
              <w:pStyle w:val="TableParagraph"/>
              <w:spacing w:line="149" w:lineRule="exact"/>
              <w:ind w:left="244"/>
              <w:rPr>
                <w:sz w:val="21"/>
              </w:rPr>
            </w:pPr>
            <w:proofErr w:type="spellStart"/>
            <w:r>
              <w:rPr>
                <w:color w:val="1F1F1F"/>
                <w:sz w:val="21"/>
              </w:rPr>
              <w:t>стаб</w:t>
            </w:r>
            <w:proofErr w:type="spellEnd"/>
            <w:r>
              <w:rPr>
                <w:color w:val="1F1F1F"/>
                <w:sz w:val="21"/>
              </w:rPr>
              <w:t>.</w:t>
            </w:r>
          </w:p>
        </w:tc>
        <w:tc>
          <w:tcPr>
            <w:tcW w:w="427" w:type="dxa"/>
            <w:tcBorders>
              <w:bottom w:val="double" w:sz="2" w:space="0" w:color="4F5457"/>
            </w:tcBorders>
          </w:tcPr>
          <w:p w:rsidR="00AC4189" w:rsidRDefault="00AC4189" w:rsidP="00F131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double" w:sz="2" w:space="0" w:color="484860"/>
              <w:bottom w:val="double" w:sz="2" w:space="0" w:color="484860"/>
            </w:tcBorders>
          </w:tcPr>
          <w:p w:rsidR="00AC4189" w:rsidRDefault="00AC4189" w:rsidP="00F131BF">
            <w:pPr>
              <w:pStyle w:val="TableParagraph"/>
              <w:spacing w:line="149" w:lineRule="exact"/>
              <w:ind w:left="17"/>
              <w:rPr>
                <w:sz w:val="21"/>
              </w:rPr>
            </w:pPr>
            <w:r>
              <w:rPr>
                <w:color w:val="3A3A3A"/>
                <w:w w:val="67"/>
                <w:sz w:val="21"/>
              </w:rPr>
              <w:t>з</w:t>
            </w:r>
          </w:p>
        </w:tc>
        <w:tc>
          <w:tcPr>
            <w:tcW w:w="302" w:type="dxa"/>
          </w:tcPr>
          <w:p w:rsidR="00AC4189" w:rsidRDefault="00AC4189" w:rsidP="00F131B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" w:type="dxa"/>
            <w:tcBorders>
              <w:top w:val="double" w:sz="2" w:space="0" w:color="54484B"/>
              <w:bottom w:val="double" w:sz="2" w:space="0" w:color="484460"/>
            </w:tcBorders>
          </w:tcPr>
          <w:p w:rsidR="00AC4189" w:rsidRDefault="00AC4189" w:rsidP="00F131BF">
            <w:pPr>
              <w:pStyle w:val="TableParagraph"/>
              <w:spacing w:line="149" w:lineRule="exact"/>
              <w:ind w:left="29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l5</w:t>
            </w:r>
          </w:p>
        </w:tc>
        <w:tc>
          <w:tcPr>
            <w:tcW w:w="470" w:type="dxa"/>
          </w:tcPr>
          <w:p w:rsidR="00AC4189" w:rsidRDefault="00AC4189" w:rsidP="00F131BF">
            <w:pPr>
              <w:pStyle w:val="TableParagraph"/>
              <w:spacing w:line="149" w:lineRule="exact"/>
              <w:ind w:left="182" w:right="-159"/>
              <w:rPr>
                <w:sz w:val="21"/>
              </w:rPr>
            </w:pPr>
            <w:r>
              <w:rPr>
                <w:color w:val="151515"/>
                <w:spacing w:val="-1"/>
                <w:w w:val="95"/>
                <w:sz w:val="21"/>
              </w:rPr>
              <w:t>+1.i0</w:t>
            </w:r>
          </w:p>
        </w:tc>
        <w:tc>
          <w:tcPr>
            <w:tcW w:w="451" w:type="dxa"/>
          </w:tcPr>
          <w:p w:rsidR="00AC4189" w:rsidRDefault="00AC4189" w:rsidP="00F131BF">
            <w:pPr>
              <w:pStyle w:val="TableParagraph"/>
              <w:spacing w:line="149" w:lineRule="exact"/>
              <w:ind w:left="-28" w:right="155"/>
              <w:jc w:val="right"/>
              <w:rPr>
                <w:sz w:val="21"/>
              </w:rPr>
            </w:pPr>
            <w:r>
              <w:rPr>
                <w:color w:val="151515"/>
                <w:sz w:val="21"/>
              </w:rPr>
              <w:t>.0</w:t>
            </w:r>
          </w:p>
        </w:tc>
      </w:tr>
      <w:tr w:rsidR="00AC4189" w:rsidTr="00F131BF">
        <w:trPr>
          <w:trHeight w:val="229"/>
        </w:trPr>
        <w:tc>
          <w:tcPr>
            <w:tcW w:w="1906" w:type="dxa"/>
          </w:tcPr>
          <w:p w:rsidR="00AC4189" w:rsidRDefault="00AC4189" w:rsidP="00F131BF">
            <w:pPr>
              <w:pStyle w:val="TableParagraph"/>
              <w:spacing w:line="183" w:lineRule="exact"/>
              <w:ind w:left="129"/>
              <w:rPr>
                <w:sz w:val="20"/>
              </w:rPr>
            </w:pPr>
            <w:proofErr w:type="spellStart"/>
            <w:r>
              <w:rPr>
                <w:color w:val="282828"/>
                <w:sz w:val="20"/>
              </w:rPr>
              <w:t>Сормовский</w:t>
            </w:r>
            <w:proofErr w:type="spellEnd"/>
          </w:p>
        </w:tc>
        <w:tc>
          <w:tcPr>
            <w:tcW w:w="989" w:type="dxa"/>
          </w:tcPr>
          <w:p w:rsidR="00AC4189" w:rsidRDefault="00AC4189" w:rsidP="00F131BF">
            <w:pPr>
              <w:pStyle w:val="TableParagraph"/>
              <w:spacing w:line="204" w:lineRule="exact"/>
              <w:ind w:left="47"/>
              <w:jc w:val="center"/>
              <w:rPr>
                <w:sz w:val="21"/>
              </w:rPr>
            </w:pPr>
            <w:r>
              <w:rPr>
                <w:color w:val="414141"/>
                <w:w w:val="90"/>
                <w:sz w:val="21"/>
              </w:rPr>
              <w:t>17</w:t>
            </w:r>
          </w:p>
        </w:tc>
        <w:tc>
          <w:tcPr>
            <w:tcW w:w="831" w:type="dxa"/>
          </w:tcPr>
          <w:p w:rsidR="00AC4189" w:rsidRDefault="00AC4189" w:rsidP="00F131BF">
            <w:pPr>
              <w:pStyle w:val="TableParagraph"/>
              <w:spacing w:line="204" w:lineRule="exact"/>
              <w:ind w:left="185" w:right="136"/>
              <w:jc w:val="center"/>
              <w:rPr>
                <w:sz w:val="21"/>
              </w:rPr>
            </w:pPr>
            <w:r>
              <w:rPr>
                <w:color w:val="2F2F2F"/>
                <w:w w:val="85"/>
                <w:sz w:val="21"/>
              </w:rPr>
              <w:t>16</w:t>
            </w:r>
          </w:p>
        </w:tc>
        <w:tc>
          <w:tcPr>
            <w:tcW w:w="826" w:type="dxa"/>
            <w:gridSpan w:val="3"/>
          </w:tcPr>
          <w:p w:rsidR="00AC4189" w:rsidRDefault="00AC4189" w:rsidP="00F131BF">
            <w:pPr>
              <w:pStyle w:val="TableParagraph"/>
              <w:spacing w:line="204" w:lineRule="exact"/>
              <w:ind w:left="268"/>
              <w:rPr>
                <w:sz w:val="21"/>
              </w:rPr>
            </w:pPr>
            <w:r>
              <w:rPr>
                <w:color w:val="363636"/>
                <w:sz w:val="21"/>
              </w:rPr>
              <w:t>-5.9</w:t>
            </w:r>
          </w:p>
        </w:tc>
        <w:tc>
          <w:tcPr>
            <w:tcW w:w="900" w:type="dxa"/>
            <w:tcBorders>
              <w:right w:val="nil"/>
            </w:tcBorders>
          </w:tcPr>
          <w:p w:rsidR="00AC4189" w:rsidRDefault="00AC4189" w:rsidP="00F131BF">
            <w:pPr>
              <w:pStyle w:val="TableParagraph"/>
              <w:spacing w:line="204" w:lineRule="exact"/>
              <w:ind w:left="177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0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AC4189" w:rsidRDefault="00AC4189" w:rsidP="00F131BF">
            <w:pPr>
              <w:pStyle w:val="TableParagraph"/>
              <w:spacing w:line="204" w:lineRule="exact"/>
              <w:ind w:left="60"/>
              <w:jc w:val="center"/>
              <w:rPr>
                <w:sz w:val="21"/>
              </w:rPr>
            </w:pPr>
            <w:r>
              <w:rPr>
                <w:color w:val="545454"/>
                <w:sz w:val="21"/>
              </w:rPr>
              <w:t>|</w:t>
            </w:r>
          </w:p>
        </w:tc>
        <w:tc>
          <w:tcPr>
            <w:tcW w:w="592" w:type="dxa"/>
            <w:tcBorders>
              <w:left w:val="nil"/>
            </w:tcBorders>
          </w:tcPr>
          <w:p w:rsidR="00AC4189" w:rsidRDefault="00AC4189" w:rsidP="00F131BF">
            <w:pPr>
              <w:pStyle w:val="TableParagraph"/>
              <w:spacing w:line="204" w:lineRule="exact"/>
              <w:ind w:right="56"/>
              <w:jc w:val="center"/>
              <w:rPr>
                <w:sz w:val="21"/>
              </w:rPr>
            </w:pPr>
            <w:r>
              <w:rPr>
                <w:color w:val="282828"/>
                <w:w w:val="94"/>
                <w:sz w:val="21"/>
              </w:rPr>
              <w:t>0</w:t>
            </w:r>
          </w:p>
        </w:tc>
        <w:tc>
          <w:tcPr>
            <w:tcW w:w="888" w:type="dxa"/>
          </w:tcPr>
          <w:p w:rsidR="00AC4189" w:rsidRDefault="00AC4189" w:rsidP="00F131BF">
            <w:pPr>
              <w:pStyle w:val="TableParagraph"/>
              <w:spacing w:line="204" w:lineRule="exact"/>
              <w:ind w:left="249"/>
              <w:rPr>
                <w:sz w:val="21"/>
              </w:rPr>
            </w:pPr>
            <w:proofErr w:type="spellStart"/>
            <w:r>
              <w:rPr>
                <w:color w:val="1D1D1D"/>
                <w:sz w:val="21"/>
              </w:rPr>
              <w:t>стаб</w:t>
            </w:r>
            <w:proofErr w:type="spellEnd"/>
            <w:r>
              <w:rPr>
                <w:color w:val="1D1D1D"/>
                <w:sz w:val="21"/>
              </w:rPr>
              <w:t>.</w:t>
            </w:r>
          </w:p>
        </w:tc>
        <w:tc>
          <w:tcPr>
            <w:tcW w:w="873" w:type="dxa"/>
            <w:gridSpan w:val="2"/>
            <w:tcBorders>
              <w:top w:val="thickThinMediumGap" w:sz="4" w:space="0" w:color="484860"/>
            </w:tcBorders>
          </w:tcPr>
          <w:p w:rsidR="00AC4189" w:rsidRDefault="00AC4189" w:rsidP="00F131BF">
            <w:pPr>
              <w:pStyle w:val="TableParagraph"/>
              <w:spacing w:line="204" w:lineRule="exact"/>
              <w:ind w:left="324" w:right="260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20</w:t>
            </w:r>
          </w:p>
        </w:tc>
        <w:tc>
          <w:tcPr>
            <w:tcW w:w="767" w:type="dxa"/>
            <w:gridSpan w:val="2"/>
            <w:tcBorders>
              <w:top w:val="double" w:sz="2" w:space="0" w:color="484460"/>
            </w:tcBorders>
          </w:tcPr>
          <w:p w:rsidR="00AC4189" w:rsidRDefault="00AC4189" w:rsidP="00F131BF">
            <w:pPr>
              <w:pStyle w:val="TableParagraph"/>
              <w:spacing w:line="204" w:lineRule="exact"/>
              <w:ind w:left="292" w:right="221"/>
              <w:jc w:val="center"/>
              <w:rPr>
                <w:sz w:val="21"/>
              </w:rPr>
            </w:pPr>
            <w:r>
              <w:rPr>
                <w:color w:val="2D2D2D"/>
                <w:w w:val="85"/>
                <w:sz w:val="21"/>
              </w:rPr>
              <w:t>14</w:t>
            </w:r>
          </w:p>
        </w:tc>
        <w:tc>
          <w:tcPr>
            <w:tcW w:w="921" w:type="dxa"/>
            <w:gridSpan w:val="2"/>
          </w:tcPr>
          <w:p w:rsidR="00AC4189" w:rsidRDefault="00AC4189" w:rsidP="00F131BF">
            <w:pPr>
              <w:pStyle w:val="TableParagraph"/>
              <w:spacing w:line="204" w:lineRule="exact"/>
              <w:ind w:left="255"/>
              <w:rPr>
                <w:sz w:val="21"/>
              </w:rPr>
            </w:pPr>
            <w:r>
              <w:rPr>
                <w:color w:val="181818"/>
                <w:sz w:val="21"/>
              </w:rPr>
              <w:t>-30.0</w:t>
            </w:r>
          </w:p>
        </w:tc>
      </w:tr>
    </w:tbl>
    <w:p w:rsidR="0000199A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99A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r w:rsidRPr="0000199A">
        <w:rPr>
          <w:rFonts w:ascii="Times New Roman" w:hAnsi="Times New Roman" w:cs="Times New Roman"/>
          <w:sz w:val="24"/>
          <w:szCs w:val="24"/>
        </w:rPr>
        <w:t>Виды ДТП с детьми: – 38 столкновений, – 1 наезд на стоящее ТС, – 2 наезд на препятствие, – 58 наездов на пешехода, – 16 наезд на велосипедиста, – 1 падение пассажира, – 1 съезд с дороги.</w:t>
      </w:r>
    </w:p>
    <w:p w:rsidR="0000199A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r w:rsidRPr="0000199A">
        <w:rPr>
          <w:rFonts w:ascii="Times New Roman" w:hAnsi="Times New Roman" w:cs="Times New Roman"/>
          <w:sz w:val="24"/>
          <w:szCs w:val="24"/>
        </w:rPr>
        <w:t>28 детей получили телесные повреждения в результате ДТП по собственной неосторожности. По фактам ДТП, в которых несовершеннолетние участники дорожного движения пострадали в результате собственной неосторожности, в отношении законных представителей несовершеннолетних составлены административные материалы по ч. 1 ст. 5.35 КоАП РФ.</w:t>
      </w:r>
    </w:p>
    <w:p w:rsidR="0000199A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r w:rsidRPr="0000199A">
        <w:rPr>
          <w:rFonts w:ascii="Times New Roman" w:hAnsi="Times New Roman" w:cs="Times New Roman"/>
          <w:sz w:val="24"/>
          <w:szCs w:val="24"/>
        </w:rPr>
        <w:t>В преддверии нового учебного года традиционно ожидается период пиковой аварийности с участием несовершеннолетних. Высокий уровень аварийности обусловлен окончанием летних школьных каникул и началом нового учебного года. При этом основной пик детской аварийности ожидается в конце августа – в начале сентября.</w:t>
      </w:r>
    </w:p>
    <w:p w:rsidR="0000199A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99A">
        <w:rPr>
          <w:rFonts w:ascii="Times New Roman" w:hAnsi="Times New Roman" w:cs="Times New Roman"/>
          <w:b/>
          <w:bCs/>
          <w:sz w:val="24"/>
          <w:szCs w:val="24"/>
        </w:rPr>
        <w:t>Ответственость</w:t>
      </w:r>
      <w:proofErr w:type="spellEnd"/>
      <w:r w:rsidRPr="0000199A">
        <w:rPr>
          <w:rFonts w:ascii="Times New Roman" w:hAnsi="Times New Roman" w:cs="Times New Roman"/>
          <w:b/>
          <w:bCs/>
          <w:sz w:val="24"/>
          <w:szCs w:val="24"/>
        </w:rPr>
        <w:t xml:space="preserve"> законных представителей, в том числе за нарушения правил дорожного движения несовершеннолетними:</w:t>
      </w:r>
    </w:p>
    <w:p w:rsidR="00406F05" w:rsidRPr="0000199A" w:rsidRDefault="0000199A" w:rsidP="0000199A">
      <w:pPr>
        <w:jc w:val="both"/>
        <w:rPr>
          <w:rFonts w:ascii="Times New Roman" w:hAnsi="Times New Roman" w:cs="Times New Roman"/>
          <w:sz w:val="24"/>
          <w:szCs w:val="24"/>
        </w:rPr>
      </w:pPr>
      <w:r w:rsidRPr="0000199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019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99A">
        <w:rPr>
          <w:rFonts w:ascii="Times New Roman" w:hAnsi="Times New Roman" w:cs="Times New Roman"/>
          <w:sz w:val="24"/>
          <w:szCs w:val="24"/>
        </w:rPr>
        <w:t xml:space="preserve"> соответствии со статьей 63 Семейного кодекса РФ родители несут полную ответственность за действия несовершеннолетних и должны заботиться о здоровье своих детей, контролировать поведение несовершеннолетних, в том числе на проезжей части. Если эти условия не выполняются, то законные представители могут быть привлечены к административной ответственности за ненадлежащее исполнение родительских обязанностей по содержанию и воспитанию несовершеннолетних по статье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sectPr w:rsidR="00406F05" w:rsidRPr="0000199A" w:rsidSect="00AC418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24"/>
    <w:rsid w:val="0000199A"/>
    <w:rsid w:val="00160C24"/>
    <w:rsid w:val="00406F05"/>
    <w:rsid w:val="00A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C023"/>
  <w15:chartTrackingRefBased/>
  <w15:docId w15:val="{BAAD1D93-3B0C-42A4-88F2-CF0DF008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18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780">
          <w:marLeft w:val="-450"/>
          <w:marRight w:val="0"/>
          <w:marTop w:val="0"/>
          <w:marBottom w:val="225"/>
          <w:divBdr>
            <w:top w:val="none" w:sz="0" w:space="0" w:color="auto"/>
            <w:left w:val="single" w:sz="24" w:space="20" w:color="D8D8D8"/>
            <w:bottom w:val="none" w:sz="0" w:space="0" w:color="auto"/>
            <w:right w:val="none" w:sz="0" w:space="0" w:color="auto"/>
          </w:divBdr>
        </w:div>
        <w:div w:id="716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0">
          <w:marLeft w:val="-450"/>
          <w:marRight w:val="0"/>
          <w:marTop w:val="0"/>
          <w:marBottom w:val="225"/>
          <w:divBdr>
            <w:top w:val="none" w:sz="0" w:space="0" w:color="auto"/>
            <w:left w:val="single" w:sz="24" w:space="20" w:color="D8D8D8"/>
            <w:bottom w:val="none" w:sz="0" w:space="0" w:color="auto"/>
            <w:right w:val="none" w:sz="0" w:space="0" w:color="auto"/>
          </w:divBdr>
        </w:div>
        <w:div w:id="41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2022-08-08T07:33:00Z</dcterms:created>
  <dcterms:modified xsi:type="dcterms:W3CDTF">2022-08-08T07:47:00Z</dcterms:modified>
</cp:coreProperties>
</file>